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844A0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4463D" w:rsidRPr="0029669E" w:rsidRDefault="00037A1C" w:rsidP="000C5648">
      <w:pPr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noProof/>
          <w:sz w:val="28"/>
          <w:szCs w:val="28"/>
        </w:rPr>
        <w:t>от</w:t>
      </w:r>
      <w:r w:rsidR="00B40B21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04.07.2019 </w:t>
      </w:r>
      <w:r w:rsidRPr="0029669E">
        <w:rPr>
          <w:rFonts w:ascii="Liberation Serif" w:hAnsi="Liberation Serif"/>
          <w:noProof/>
          <w:sz w:val="28"/>
          <w:szCs w:val="28"/>
        </w:rPr>
        <w:t>№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 553</w:t>
      </w:r>
      <w:r w:rsidR="003C0E12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1F6E77" w:rsidRPr="0029669E">
        <w:rPr>
          <w:rFonts w:ascii="Liberation Serif" w:hAnsi="Liberation Serif"/>
          <w:noProof/>
          <w:sz w:val="28"/>
          <w:szCs w:val="28"/>
        </w:rPr>
        <w:t xml:space="preserve">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29669E" w:rsidRDefault="00037A1C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 xml:space="preserve">Об утверждении </w:t>
      </w:r>
      <w:r w:rsidR="0058601B" w:rsidRPr="0029669E">
        <w:rPr>
          <w:rFonts w:ascii="Liberation Serif" w:hAnsi="Liberation Serif"/>
          <w:sz w:val="28"/>
          <w:szCs w:val="28"/>
        </w:rPr>
        <w:t>Порядка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DD3998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A3439" w:rsidRPr="0029669E">
        <w:rPr>
          <w:rFonts w:ascii="Liberation Serif" w:hAnsi="Liberation Serif"/>
          <w:sz w:val="28"/>
          <w:szCs w:val="28"/>
          <w:lang w:eastAsia="en-US"/>
        </w:rPr>
        <w:t xml:space="preserve">униципальным фондом </w:t>
      </w:r>
    </w:p>
    <w:p w:rsidR="008A3439" w:rsidRPr="0029669E" w:rsidRDefault="008A3439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«Фонд </w:t>
      </w:r>
      <w:r w:rsidRPr="0029669E">
        <w:rPr>
          <w:rFonts w:ascii="Liberation Serif" w:hAnsi="Liberation Serif"/>
          <w:spacing w:val="-1"/>
          <w:sz w:val="28"/>
          <w:szCs w:val="28"/>
        </w:rPr>
        <w:t>поддержки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BB4EF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643AB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субъектов малого предпринимательства</w:t>
      </w:r>
      <w:r w:rsidR="00F674E3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674E3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A3439" w:rsidRPr="0029669E" w:rsidRDefault="00B643AB" w:rsidP="000C5648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мероприятия «</w:t>
      </w:r>
      <w:r w:rsidRPr="0029669E">
        <w:rPr>
          <w:rFonts w:ascii="Liberation Serif" w:hAnsi="Liberation Serif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а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041B63" w:rsidRPr="0029669E">
        <w:rPr>
          <w:rFonts w:ascii="Liberation Serif" w:hAnsi="Liberation Serif"/>
          <w:sz w:val="28"/>
          <w:szCs w:val="28"/>
        </w:rPr>
        <w:t xml:space="preserve">, </w:t>
      </w:r>
    </w:p>
    <w:p w:rsidR="00D4463D" w:rsidRPr="0029669E" w:rsidRDefault="00037A1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</w:t>
      </w:r>
      <w:r w:rsidR="004D76FC" w:rsidRPr="0029669E">
        <w:rPr>
          <w:rFonts w:ascii="Liberation Serif" w:hAnsi="Liberation Serif"/>
          <w:sz w:val="28"/>
          <w:szCs w:val="28"/>
        </w:rPr>
        <w:t>Каменск-Уральском городском округе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76FC" w:rsidRPr="0029669E" w:rsidRDefault="00C063C4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(Актуальная редакция в редакции постановления Администрации города Каменска-Уральского от 31.10.2019 № 907</w:t>
      </w:r>
      <w:r w:rsidR="004D76FC" w:rsidRPr="0029669E">
        <w:rPr>
          <w:rFonts w:ascii="Liberation Serif" w:hAnsi="Liberation Serif"/>
          <w:sz w:val="28"/>
          <w:szCs w:val="28"/>
        </w:rPr>
        <w:t>, в редакции постановлени</w:t>
      </w:r>
      <w:r w:rsidR="005358E7">
        <w:rPr>
          <w:rFonts w:ascii="Liberation Serif" w:hAnsi="Liberation Serif"/>
          <w:sz w:val="28"/>
          <w:szCs w:val="28"/>
        </w:rPr>
        <w:t>й</w:t>
      </w:r>
      <w:proofErr w:type="gramEnd"/>
    </w:p>
    <w:p w:rsidR="005358E7" w:rsidRDefault="0034528B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4D76FC" w:rsidRPr="004D76FC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4D76FC" w:rsidRPr="0029669E">
        <w:rPr>
          <w:rFonts w:ascii="Liberation Serif" w:hAnsi="Liberation Serif"/>
          <w:sz w:val="28"/>
          <w:szCs w:val="28"/>
        </w:rPr>
        <w:t xml:space="preserve"> от 23.10.2020 № 808</w:t>
      </w:r>
      <w:r w:rsidR="005358E7">
        <w:rPr>
          <w:rFonts w:ascii="Liberation Serif" w:hAnsi="Liberation Serif"/>
          <w:sz w:val="28"/>
          <w:szCs w:val="28"/>
        </w:rPr>
        <w:t xml:space="preserve">, </w:t>
      </w:r>
    </w:p>
    <w:p w:rsidR="000A4FAC" w:rsidRDefault="005358E7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25.12.2020 № 993</w:t>
      </w:r>
      <w:r w:rsidR="00BB4EF3">
        <w:rPr>
          <w:rFonts w:ascii="Liberation Serif" w:hAnsi="Liberation Serif"/>
          <w:sz w:val="28"/>
          <w:szCs w:val="28"/>
        </w:rPr>
        <w:t>, от 24.12.2021 № 997</w:t>
      </w:r>
      <w:r w:rsidR="00F46A6C">
        <w:rPr>
          <w:rFonts w:ascii="Liberation Serif" w:hAnsi="Liberation Serif"/>
          <w:sz w:val="28"/>
          <w:szCs w:val="28"/>
        </w:rPr>
        <w:t>, от 17.06.2022 № 406</w:t>
      </w:r>
      <w:r w:rsidR="0002100F">
        <w:rPr>
          <w:rFonts w:ascii="Liberation Serif" w:hAnsi="Liberation Serif"/>
          <w:sz w:val="28"/>
          <w:szCs w:val="28"/>
        </w:rPr>
        <w:t xml:space="preserve">, </w:t>
      </w:r>
    </w:p>
    <w:p w:rsidR="00C063C4" w:rsidRPr="0029669E" w:rsidRDefault="0002100F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05.04.2023 № </w:t>
      </w:r>
      <w:r w:rsidR="000A4FAC">
        <w:rPr>
          <w:rFonts w:ascii="Liberation Serif" w:hAnsi="Liberation Serif"/>
          <w:sz w:val="28"/>
          <w:szCs w:val="28"/>
        </w:rPr>
        <w:t>209</w:t>
      </w:r>
      <w:r w:rsidR="00782038">
        <w:rPr>
          <w:rFonts w:ascii="Liberation Serif" w:hAnsi="Liberation Serif"/>
          <w:sz w:val="28"/>
          <w:szCs w:val="28"/>
        </w:rPr>
        <w:t>, от 06.02.2024 № 76</w:t>
      </w:r>
      <w:r w:rsidR="00C063C4" w:rsidRPr="0029669E">
        <w:rPr>
          <w:rFonts w:ascii="Liberation Serif" w:hAnsi="Liberation Serif"/>
          <w:sz w:val="28"/>
          <w:szCs w:val="28"/>
        </w:rPr>
        <w:t>)</w:t>
      </w:r>
    </w:p>
    <w:p w:rsidR="005C2186" w:rsidRPr="0029669E" w:rsidRDefault="005C2186" w:rsidP="000C5648">
      <w:pPr>
        <w:spacing w:before="20" w:after="2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 xml:space="preserve"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</w:t>
      </w:r>
      <w:proofErr w:type="gramStart"/>
      <w:r w:rsidR="004D76FC" w:rsidRPr="0029669E">
        <w:rPr>
          <w:rFonts w:ascii="Liberation Serif" w:hAnsi="Liberation Serif"/>
          <w:sz w:val="28"/>
          <w:szCs w:val="28"/>
        </w:rPr>
        <w:t>городском округе на 2020-2026 годы», утвержденной постановлением Администрации города Каменска-Уральского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  <w:proofErr w:type="gramEnd"/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29669E" w:rsidRDefault="00080A96" w:rsidP="003F621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E80B0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40B21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8F7FC8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024439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субъектов малого предпринимательства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E80B02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»</w:t>
      </w:r>
      <w:r w:rsidR="0058601B" w:rsidRPr="0029669E">
        <w:rPr>
          <w:rFonts w:ascii="Liberation Serif" w:hAnsi="Liberation Serif"/>
          <w:sz w:val="28"/>
          <w:szCs w:val="28"/>
        </w:rPr>
        <w:t>,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  <w:r w:rsidR="004D76FC" w:rsidRPr="0029669E">
        <w:rPr>
          <w:rFonts w:ascii="Liberation Serif" w:hAnsi="Liberation Serif"/>
          <w:sz w:val="28"/>
          <w:szCs w:val="28"/>
        </w:rPr>
        <w:t>в Каменск-Уральском городском округе»</w:t>
      </w:r>
      <w:r w:rsidR="009056CC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AF37B9" w:rsidRPr="0029669E">
        <w:rPr>
          <w:rFonts w:ascii="Liberation Serif" w:hAnsi="Liberation Serif"/>
          <w:sz w:val="28"/>
          <w:szCs w:val="28"/>
        </w:rPr>
        <w:t>прилагается</w:t>
      </w:r>
      <w:r w:rsidRPr="0029669E">
        <w:rPr>
          <w:rFonts w:ascii="Liberation Serif" w:hAnsi="Liberation Serif"/>
          <w:sz w:val="28"/>
          <w:szCs w:val="28"/>
        </w:rPr>
        <w:t>).</w:t>
      </w:r>
    </w:p>
    <w:p w:rsidR="00D4463D" w:rsidRPr="0029669E" w:rsidRDefault="00FA1C05" w:rsidP="003F621B">
      <w:pPr>
        <w:tabs>
          <w:tab w:val="left" w:pos="993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037A1C" w:rsidRPr="002966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29669E" w:rsidRDefault="00FA1C05" w:rsidP="000C5648">
      <w:pPr>
        <w:pStyle w:val="211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>3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.</w:t>
      </w:r>
      <w:r w:rsidR="000876CF"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Контроль </w:t>
      </w:r>
      <w:r w:rsidR="00E80B02" w:rsidRPr="0029669E">
        <w:rPr>
          <w:rFonts w:ascii="Liberation Serif" w:hAnsi="Liberation Serif"/>
          <w:sz w:val="28"/>
          <w:szCs w:val="28"/>
          <w:lang w:val="ru-RU"/>
        </w:rPr>
        <w:t>исполнения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 настоящего постановления возложить на заместителя главы </w:t>
      </w:r>
      <w:r w:rsidR="000A3A7D" w:rsidRPr="0029669E">
        <w:rPr>
          <w:rFonts w:ascii="Liberation Serif" w:hAnsi="Liberation Serif"/>
          <w:sz w:val="28"/>
          <w:szCs w:val="28"/>
          <w:lang w:val="ru-RU"/>
        </w:rPr>
        <w:t>А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дминистрации города 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 xml:space="preserve">С.И.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Жукову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>.</w:t>
      </w:r>
    </w:p>
    <w:p w:rsidR="00D4463D" w:rsidRPr="0029669E" w:rsidRDefault="00D4463D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5C183E" w:rsidRPr="0029669E" w:rsidRDefault="005C183E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D4463D" w:rsidRPr="0029669E" w:rsidRDefault="00037A1C" w:rsidP="000C5648">
      <w:pPr>
        <w:pStyle w:val="211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 xml:space="preserve">Глава города                                      </w:t>
      </w:r>
      <w:r w:rsidR="009A5870" w:rsidRPr="0029669E">
        <w:rPr>
          <w:rFonts w:ascii="Liberation Serif" w:hAnsi="Liberation Serif"/>
          <w:sz w:val="28"/>
          <w:szCs w:val="28"/>
          <w:lang w:val="ru-RU"/>
        </w:rPr>
        <w:t xml:space="preserve">                       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="0056416E" w:rsidRPr="0029669E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91BCF" w:rsidRPr="0029669E">
        <w:rPr>
          <w:rFonts w:ascii="Liberation Serif" w:hAnsi="Liberation Serif"/>
          <w:sz w:val="28"/>
          <w:szCs w:val="28"/>
          <w:lang w:val="ru-RU"/>
        </w:rPr>
        <w:t>А.В. Шмыков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61"/>
        <w:gridCol w:w="6043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города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26B4" w:rsidRPr="0029669E">
              <w:rPr>
                <w:rFonts w:ascii="Liberation Serif" w:hAnsi="Liberation Serif"/>
                <w:sz w:val="28"/>
                <w:szCs w:val="28"/>
              </w:rPr>
              <w:t xml:space="preserve">Каменска-Уральского 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 xml:space="preserve">04.07.2019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>553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Порядка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предоставления </w:t>
            </w:r>
            <w:r w:rsidR="00E80B02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униципальным фондом «Фонд п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оддержки предпринимательства </w:t>
            </w:r>
            <w:r w:rsidR="00E80B02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Каменск-Уральского</w:t>
            </w:r>
            <w:r w:rsidR="00BB4EF3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субсидий на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развитие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субъектов малого </w:t>
            </w:r>
            <w:r w:rsidR="00472157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п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редпринимательства</w:t>
            </w:r>
            <w:r w:rsidR="00D070CB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070CB" w:rsidRPr="0029669E">
              <w:rPr>
                <w:rFonts w:ascii="Liberation Serif" w:hAnsi="Liberation Serif"/>
                <w:kern w:val="28"/>
                <w:sz w:val="28"/>
                <w:szCs w:val="28"/>
              </w:rPr>
              <w:t>–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участников 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мероприятия «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Школ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а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социальных инициатив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»</w:t>
            </w:r>
            <w:r w:rsidR="00734BC5" w:rsidRPr="002966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14BF7" w:rsidRPr="0029669E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Порядок</w:t>
      </w:r>
    </w:p>
    <w:p w:rsidR="009A4044" w:rsidRPr="0029669E" w:rsidRDefault="00FE2C50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D070CB" w:rsidRPr="0029669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B40B21" w:rsidRPr="0029669E">
        <w:rPr>
          <w:rFonts w:ascii="Liberation Serif" w:hAnsi="Liberation Serif"/>
          <w:b/>
          <w:sz w:val="28"/>
          <w:szCs w:val="28"/>
          <w:lang w:eastAsia="en-US"/>
        </w:rPr>
        <w:t>на развитие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</w:t>
      </w:r>
      <w:r w:rsidR="00D070CB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</w:t>
      </w:r>
      <w:r w:rsidR="00D070CB" w:rsidRPr="0029669E">
        <w:rPr>
          <w:rFonts w:ascii="Liberation Serif" w:hAnsi="Liberation Serif"/>
          <w:b/>
          <w:kern w:val="28"/>
          <w:sz w:val="28"/>
          <w:szCs w:val="28"/>
        </w:rPr>
        <w:t>–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»</w:t>
      </w:r>
      <w:r w:rsidRPr="0029669E">
        <w:rPr>
          <w:rFonts w:ascii="Liberation Serif" w:hAnsi="Liberation Serif"/>
          <w:b/>
          <w:sz w:val="28"/>
          <w:szCs w:val="28"/>
        </w:rPr>
        <w:t xml:space="preserve">, </w:t>
      </w:r>
      <w:r w:rsidR="00914BF7" w:rsidRPr="0029669E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914BF7" w:rsidRPr="0029669E" w:rsidRDefault="00914BF7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4E5DB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BB4EF3" w:rsidRPr="00BB4EF3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на </w:t>
      </w:r>
      <w:r w:rsidR="006D68F6" w:rsidRPr="0029669E">
        <w:rPr>
          <w:rFonts w:ascii="Liberation Serif" w:hAnsi="Liberation Serif"/>
          <w:sz w:val="28"/>
          <w:szCs w:val="28"/>
        </w:rPr>
        <w:t xml:space="preserve">развитие </w:t>
      </w:r>
      <w:r w:rsidR="00FE2C50" w:rsidRPr="0029669E">
        <w:rPr>
          <w:rFonts w:ascii="Liberation Serif" w:hAnsi="Liberation Serif"/>
          <w:sz w:val="28"/>
          <w:szCs w:val="28"/>
        </w:rPr>
        <w:t>субъектов малого предпринимательства</w:t>
      </w:r>
      <w:r w:rsidR="00533999" w:rsidRPr="0029669E">
        <w:rPr>
          <w:rFonts w:ascii="Liberation Serif" w:hAnsi="Liberation Serif"/>
          <w:sz w:val="28"/>
          <w:szCs w:val="28"/>
        </w:rPr>
        <w:t xml:space="preserve"> </w:t>
      </w:r>
      <w:r w:rsidR="00533999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FE2C50" w:rsidRPr="0029669E">
        <w:rPr>
          <w:rFonts w:ascii="Liberation Serif" w:hAnsi="Liberation Serif"/>
          <w:sz w:val="28"/>
          <w:szCs w:val="28"/>
        </w:rPr>
        <w:t xml:space="preserve"> </w:t>
      </w:r>
      <w:r w:rsidR="006D68F6" w:rsidRPr="0029669E">
        <w:rPr>
          <w:rFonts w:ascii="Liberation Serif" w:hAnsi="Liberation Serif"/>
          <w:sz w:val="28"/>
          <w:szCs w:val="28"/>
        </w:rPr>
        <w:t xml:space="preserve">участников </w:t>
      </w:r>
      <w:r w:rsidR="003871FE" w:rsidRPr="0029669E">
        <w:rPr>
          <w:rFonts w:ascii="Liberation Serif" w:hAnsi="Liberation Serif"/>
          <w:sz w:val="28"/>
          <w:szCs w:val="28"/>
        </w:rPr>
        <w:t>мероприятия «</w:t>
      </w:r>
      <w:r w:rsidR="006D68F6" w:rsidRPr="0029669E">
        <w:rPr>
          <w:rFonts w:ascii="Liberation Serif" w:hAnsi="Liberation Serif"/>
          <w:sz w:val="28"/>
          <w:szCs w:val="28"/>
        </w:rPr>
        <w:t>Школ</w:t>
      </w:r>
      <w:r w:rsidR="003871FE" w:rsidRPr="0029669E">
        <w:rPr>
          <w:rFonts w:ascii="Liberation Serif" w:hAnsi="Liberation Serif"/>
          <w:sz w:val="28"/>
          <w:szCs w:val="28"/>
        </w:rPr>
        <w:t>а</w:t>
      </w:r>
      <w:r w:rsidR="006D68F6" w:rsidRPr="0029669E">
        <w:rPr>
          <w:rFonts w:ascii="Liberation Serif" w:hAnsi="Liberation Serif"/>
          <w:sz w:val="28"/>
          <w:szCs w:val="28"/>
        </w:rPr>
        <w:t xml:space="preserve"> социальных инициатив</w:t>
      </w:r>
      <w:r w:rsidR="003871FE" w:rsidRPr="0029669E">
        <w:rPr>
          <w:rFonts w:ascii="Liberation Serif" w:hAnsi="Liberation Serif"/>
          <w:sz w:val="28"/>
          <w:szCs w:val="28"/>
        </w:rPr>
        <w:t>»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</w:t>
      </w:r>
      <w:r w:rsidR="00F46A6C">
        <w:rPr>
          <w:rFonts w:ascii="Liberation Serif" w:hAnsi="Liberation Serif"/>
          <w:sz w:val="28"/>
          <w:szCs w:val="28"/>
        </w:rPr>
        <w:t>5</w:t>
      </w:r>
      <w:r w:rsidR="004D76FC" w:rsidRPr="0029669E">
        <w:rPr>
          <w:rFonts w:ascii="Liberation Serif" w:hAnsi="Liberation Serif"/>
          <w:sz w:val="28"/>
          <w:szCs w:val="28"/>
        </w:rPr>
        <w:t xml:space="preserve">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>малого предпринимательства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D52081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участников 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мероприятия «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Школ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социальных инициатив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, защитивших свои </w:t>
      </w:r>
      <w:proofErr w:type="gramStart"/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бизнес-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proofErr w:type="gramEnd"/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получивших дипломы</w:t>
      </w:r>
      <w:r w:rsidR="00CA034C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о защите бизнес-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8D5B88" w:rsidRPr="0029669E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45484" w:rsidRPr="0029669E">
        <w:rPr>
          <w:rFonts w:ascii="Liberation Serif" w:eastAsia="Calibri" w:hAnsi="Liberation Serif"/>
          <w:sz w:val="28"/>
          <w:szCs w:val="28"/>
          <w:lang w:eastAsia="en-US"/>
        </w:rPr>
        <w:t>порядке, установленном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приказом </w:t>
      </w:r>
      <w:r w:rsidR="009A2F4B" w:rsidRPr="0029669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директора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Фонда 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Об утверждении П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бизнес-проектов среди участников мероприятия «Школа социальных инициатив»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5358E7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5D6F20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5358E7" w:rsidRPr="005358E7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МП, произведенных ими (по выбору субъекта МП) в связи с осуществлением предпринимательской деятельности: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бизнес-проекта»;</w:t>
      </w:r>
    </w:p>
    <w:p w:rsidR="009A4044" w:rsidRPr="0029669E" w:rsidRDefault="005358E7" w:rsidP="005358E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2) в году, следующем за годом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9A4044" w:rsidRPr="0029669E">
        <w:rPr>
          <w:rFonts w:ascii="Liberation Serif" w:hAnsi="Liberation Serif"/>
          <w:sz w:val="28"/>
          <w:szCs w:val="28"/>
          <w:lang w:eastAsia="en-US"/>
        </w:rPr>
        <w:t>.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</w:p>
    <w:p w:rsidR="0008731F" w:rsidRPr="0029669E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29669E">
        <w:rPr>
          <w:rFonts w:ascii="Liberation Serif" w:hAnsi="Liberation Serif"/>
          <w:sz w:val="28"/>
          <w:szCs w:val="28"/>
        </w:rPr>
        <w:t>получателям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29669E">
        <w:rPr>
          <w:rFonts w:ascii="Liberation Serif" w:hAnsi="Liberation Serif"/>
          <w:sz w:val="28"/>
          <w:szCs w:val="28"/>
        </w:rPr>
        <w:t>й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51413D" w:rsidRPr="0029669E">
        <w:rPr>
          <w:rFonts w:ascii="Liberation Serif" w:hAnsi="Liberation Serif"/>
          <w:sz w:val="28"/>
          <w:szCs w:val="28"/>
        </w:rPr>
        <w:t>установлены</w:t>
      </w:r>
      <w:r w:rsidRPr="0029669E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29669E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29669E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 </w:t>
      </w:r>
      <w:r w:rsidR="00547F89" w:rsidRPr="0029669E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29669E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29669E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29669E">
        <w:rPr>
          <w:rFonts w:ascii="Liberation Serif" w:hAnsi="Liberation Serif"/>
          <w:sz w:val="28"/>
          <w:szCs w:val="28"/>
        </w:rPr>
        <w:t>й</w:t>
      </w:r>
    </w:p>
    <w:p w:rsidR="00BC1823" w:rsidRPr="0029669E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2.1. В целях получения субсидий в соответствии с настоящим Порядком субъекты МП должны соответствовать следующим требованиям: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 xml:space="preserve">- на дату подачи заявки являться субъектом МП (юридическим лицом или индивидуальным предпринимателем) в соответствии с </w:t>
      </w:r>
      <w:hyperlink r:id="rId10" w:history="1">
        <w:r w:rsidRPr="0002100F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2100F">
        <w:rPr>
          <w:rFonts w:ascii="Liberation Serif" w:hAnsi="Liberation Serif"/>
          <w:sz w:val="28"/>
          <w:szCs w:val="28"/>
        </w:rPr>
        <w:t xml:space="preserve"> от 24 июля 2007 года  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 xml:space="preserve">- на дату подачи заявки </w:t>
      </w:r>
      <w:r w:rsidRPr="0002100F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Pr="0002100F">
        <w:rPr>
          <w:rFonts w:ascii="Liberation Serif" w:hAnsi="Liberation Serif"/>
          <w:sz w:val="28"/>
          <w:szCs w:val="28"/>
        </w:rPr>
        <w:t>Каменск-Уральского городского округа, осущес</w:t>
      </w:r>
      <w:r w:rsidRPr="0002100F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Pr="0002100F">
        <w:rPr>
          <w:rFonts w:ascii="Liberation Serif" w:hAnsi="Liberation Serif"/>
          <w:sz w:val="28"/>
          <w:szCs w:val="28"/>
        </w:rPr>
        <w:t>;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 xml:space="preserve">- на дату подачи заявки являться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02100F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, </w:t>
      </w:r>
      <w:r w:rsidRPr="0002100F">
        <w:rPr>
          <w:rFonts w:ascii="Liberation Serif" w:eastAsia="Calibri" w:hAnsi="Liberation Serif"/>
          <w:sz w:val="28"/>
          <w:szCs w:val="28"/>
          <w:lang w:eastAsia="en-US"/>
        </w:rPr>
        <w:t xml:space="preserve">в порядке, установленном приказом директора Фонда «Об утверждении Порядка проведения конкурса бизнес-проектов среди участников мероприятия «Школа социальных инициатив» (далее - Приказ) </w:t>
      </w:r>
      <w:r w:rsidRPr="0002100F">
        <w:rPr>
          <w:rFonts w:ascii="Liberation Serif" w:hAnsi="Liberation Serif"/>
          <w:sz w:val="28"/>
          <w:szCs w:val="28"/>
        </w:rPr>
        <w:t xml:space="preserve">не позднее, чем за два года до даты подачи заявки; 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>- на дату формирования справки об исполнении обязанности по уплате налогов, сборов, страховых взносов, пеней, штрафов, процентов должна отсутствовать неисполненная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 xml:space="preserve">- на дату подачи заявки не иметь просроченной задолженности по возврату в </w:t>
      </w:r>
      <w:r w:rsidRPr="0002100F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02100F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02100F" w:rsidRPr="0002100F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>- на дату подачи заявки не находиться в процессе реорганизации</w:t>
      </w:r>
      <w:r w:rsidRPr="0002100F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02100F">
        <w:rPr>
          <w:rFonts w:ascii="Liberation Serif" w:hAnsi="Liberation Serif"/>
          <w:sz w:val="28"/>
          <w:szCs w:val="28"/>
        </w:rPr>
        <w:t xml:space="preserve">, ликвидации, в отношении них не введена процедура банкротства, </w:t>
      </w:r>
      <w:r w:rsidRPr="0002100F">
        <w:rPr>
          <w:rFonts w:ascii="Liberation Serif" w:hAnsi="Liberation Serif"/>
          <w:sz w:val="28"/>
          <w:szCs w:val="28"/>
        </w:rPr>
        <w:lastRenderedPageBreak/>
        <w:t>деятельность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02100F" w:rsidRPr="0002100F" w:rsidRDefault="0002100F" w:rsidP="0002100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>- на дату подачи заявки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100F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заявки не должны быть получателями средств </w:t>
      </w:r>
      <w:proofErr w:type="gramStart"/>
      <w:r w:rsidRPr="0002100F">
        <w:rPr>
          <w:rFonts w:ascii="Liberation Serif" w:hAnsi="Liberation Serif"/>
          <w:sz w:val="28"/>
          <w:szCs w:val="28"/>
        </w:rPr>
        <w:t xml:space="preserve">из 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Pr="0002100F">
        <w:rPr>
          <w:rFonts w:ascii="Liberation Serif" w:hAnsi="Liberation Serif"/>
          <w:sz w:val="28"/>
          <w:szCs w:val="28"/>
        </w:rPr>
        <w:t>Каменск-Уральского городского округа в соответствии с иными муниципальными правовыми актами на цели предоставления субсидии в соответствии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с настоящим Порядком;</w:t>
      </w:r>
    </w:p>
    <w:p w:rsidR="00B5075A" w:rsidRPr="0029669E" w:rsidRDefault="0002100F" w:rsidP="0002100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- на дату подачи заявки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452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29669E">
        <w:rPr>
          <w:rFonts w:ascii="Liberation Serif" w:hAnsi="Liberation Serif"/>
          <w:sz w:val="28"/>
          <w:szCs w:val="28"/>
        </w:rPr>
        <w:t>я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78404A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29669E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EF1D9C" w:rsidRPr="0029669E">
        <w:rPr>
          <w:rFonts w:ascii="Liberation Serif" w:hAnsi="Liberation Serif"/>
          <w:sz w:val="28"/>
          <w:szCs w:val="28"/>
        </w:rPr>
        <w:t>Субсидии предоставляются субъектам МП на возмещение расходов,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5710" w:rsidRPr="0029669E">
        <w:rPr>
          <w:rFonts w:ascii="Liberation Serif" w:hAnsi="Liberation Serif"/>
          <w:sz w:val="28"/>
          <w:szCs w:val="28"/>
        </w:rPr>
        <w:t xml:space="preserve">фактически произведенных ими 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EF1D9C" w:rsidRPr="0029669E">
        <w:rPr>
          <w:rFonts w:ascii="Liberation Serif" w:hAnsi="Liberation Serif"/>
          <w:sz w:val="28"/>
          <w:szCs w:val="28"/>
        </w:rPr>
        <w:t xml:space="preserve">, а именно: 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1)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роведение работ</w:t>
      </w:r>
      <w:r w:rsidR="00B7235E" w:rsidRPr="0029669E">
        <w:rPr>
          <w:rFonts w:ascii="Liberation Serif" w:hAnsi="Liberation Serif"/>
          <w:sz w:val="28"/>
          <w:szCs w:val="28"/>
          <w:lang w:eastAsia="en-US"/>
        </w:rPr>
        <w:t xml:space="preserve"> по текущему и (или) капитальному ремонту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здании (помещении, сооружении), принадлежащем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и установка </w:t>
      </w:r>
      <w:r w:rsidR="005B2CDA" w:rsidRPr="0029669E">
        <w:rPr>
          <w:rFonts w:ascii="Liberation Serif" w:hAnsi="Liberation Serif"/>
          <w:sz w:val="28"/>
          <w:szCs w:val="28"/>
          <w:lang w:eastAsia="en-US"/>
        </w:rPr>
        <w:t xml:space="preserve">(монтаж)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сре</w:t>
      </w:r>
      <w:proofErr w:type="gramStart"/>
      <w:r w:rsidR="00C956F2" w:rsidRPr="0029669E">
        <w:rPr>
          <w:rFonts w:ascii="Liberation Serif" w:hAnsi="Liberation Serif"/>
          <w:sz w:val="28"/>
          <w:szCs w:val="28"/>
          <w:lang w:eastAsia="en-US"/>
        </w:rPr>
        <w:t>дств пр</w:t>
      </w:r>
      <w:proofErr w:type="gramEnd"/>
      <w:r w:rsidR="00C956F2" w:rsidRPr="0029669E">
        <w:rPr>
          <w:rFonts w:ascii="Liberation Serif" w:hAnsi="Liberation Serif"/>
          <w:sz w:val="28"/>
          <w:szCs w:val="28"/>
          <w:lang w:eastAsia="en-US"/>
        </w:rPr>
        <w:t>отивопожарной безопасности, пожарной и охранной сигнализации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 в здании (помещении, сооружении), принадлежащему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D6936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ED6936" w:rsidRPr="0029669E">
        <w:rPr>
          <w:rFonts w:ascii="Liberation Serif" w:hAnsi="Liberation Serif"/>
          <w:sz w:val="28"/>
          <w:szCs w:val="28"/>
        </w:rPr>
        <w:t xml:space="preserve">арендная плата </w:t>
      </w:r>
      <w:r w:rsidR="002E0584" w:rsidRPr="0029669E">
        <w:rPr>
          <w:rFonts w:ascii="Liberation Serif" w:hAnsi="Liberation Serif"/>
          <w:sz w:val="28"/>
          <w:szCs w:val="28"/>
        </w:rPr>
        <w:t>за здание (помещение, сооружение), оборудование;</w:t>
      </w:r>
    </w:p>
    <w:p w:rsidR="00EF1D9C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4) оплата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коммунальных услуг, услуг электроснабжения</w:t>
      </w:r>
      <w:r w:rsidR="00EF1D9C" w:rsidRPr="0029669E">
        <w:rPr>
          <w:rFonts w:ascii="Liberation Serif" w:hAnsi="Liberation Serif"/>
          <w:sz w:val="28"/>
          <w:szCs w:val="28"/>
        </w:rPr>
        <w:t xml:space="preserve">; </w:t>
      </w:r>
    </w:p>
    <w:p w:rsidR="00914BF7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A47DD4" w:rsidRPr="0029669E">
        <w:rPr>
          <w:rFonts w:ascii="Liberation Serif" w:hAnsi="Liberation Serif"/>
          <w:sz w:val="28"/>
          <w:szCs w:val="28"/>
        </w:rPr>
        <w:t>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>основных средств (за исключением легковых автомобилей)</w:t>
      </w:r>
      <w:r w:rsidR="00914BF7" w:rsidRPr="0029669E">
        <w:rPr>
          <w:rFonts w:ascii="Liberation Serif" w:hAnsi="Liberation Serif"/>
          <w:sz w:val="28"/>
          <w:szCs w:val="28"/>
          <w:lang w:eastAsia="en-US"/>
        </w:rPr>
        <w:t>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6) оплата услуг по рекламе и продвижению предпринимательской деятельности;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7) приобретение сырья и материалов, расходных материалов;</w:t>
      </w:r>
    </w:p>
    <w:p w:rsidR="00EF1D9C" w:rsidRPr="0029669E" w:rsidRDefault="00914BF7" w:rsidP="00914B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Calibri" w:hAnsi="Liberation Serif"/>
          <w:sz w:val="28"/>
          <w:szCs w:val="28"/>
          <w:lang w:eastAsia="en-US"/>
        </w:rPr>
        <w:t>8) оплата франшизы (вступительный паушальный взнос, роялти).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782038" w:rsidRPr="00782038">
        <w:rPr>
          <w:rFonts w:ascii="Liberation Serif" w:hAnsi="Liberation Serif"/>
          <w:sz w:val="28"/>
          <w:szCs w:val="28"/>
        </w:rPr>
        <w:t>200 000 (двести тысяч) рублей</w:t>
      </w:r>
      <w:bookmarkStart w:id="0" w:name="_GoBack"/>
      <w:bookmarkEnd w:id="0"/>
      <w:r w:rsidRPr="0029669E">
        <w:rPr>
          <w:rFonts w:ascii="Liberation Serif" w:hAnsi="Liberation Serif"/>
          <w:color w:val="000000"/>
          <w:sz w:val="28"/>
          <w:szCs w:val="28"/>
        </w:rPr>
        <w:t>.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29669E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A47DD4" w:rsidRPr="0029669E">
        <w:rPr>
          <w:rFonts w:ascii="Liberation Serif" w:hAnsi="Liberation Serif"/>
          <w:sz w:val="28"/>
          <w:szCs w:val="28"/>
        </w:rPr>
        <w:t>заявление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о</w:t>
      </w:r>
      <w:r w:rsidR="00EF1D9C" w:rsidRPr="0029669E">
        <w:rPr>
          <w:rFonts w:ascii="Liberation Serif" w:hAnsi="Liberation Serif"/>
          <w:b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предоставлении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субсидии </w:t>
      </w:r>
      <w:r w:rsidR="002E0584" w:rsidRPr="0029669E">
        <w:rPr>
          <w:rFonts w:ascii="Liberation Serif" w:hAnsi="Liberation Serif"/>
          <w:sz w:val="28"/>
          <w:szCs w:val="28"/>
        </w:rPr>
        <w:t>на развитие субъектов МП</w:t>
      </w:r>
      <w:r w:rsidR="00DB3AB0" w:rsidRPr="002966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3AB0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2E0584" w:rsidRPr="0029669E">
        <w:rPr>
          <w:rFonts w:ascii="Liberation Serif" w:hAnsi="Liberation Serif"/>
          <w:sz w:val="28"/>
          <w:szCs w:val="28"/>
        </w:rPr>
        <w:t>у</w:t>
      </w:r>
      <w:proofErr w:type="gramEnd"/>
      <w:r w:rsidR="002E0584" w:rsidRPr="0029669E">
        <w:rPr>
          <w:rFonts w:ascii="Liberation Serif" w:hAnsi="Liberation Serif"/>
          <w:sz w:val="28"/>
          <w:szCs w:val="28"/>
        </w:rPr>
        <w:t>частников мероприятия «Школа социальных инициатив»</w:t>
      </w:r>
      <w:r w:rsidR="00F328A4" w:rsidRPr="0029669E">
        <w:rPr>
          <w:rFonts w:ascii="Liberation Serif" w:hAnsi="Liberation Serif"/>
          <w:sz w:val="28"/>
          <w:szCs w:val="28"/>
        </w:rPr>
        <w:t xml:space="preserve"> (далее – </w:t>
      </w:r>
      <w:r w:rsidR="00A601AA" w:rsidRPr="0029669E">
        <w:rPr>
          <w:rFonts w:ascii="Liberation Serif" w:hAnsi="Liberation Serif"/>
          <w:sz w:val="28"/>
          <w:szCs w:val="28"/>
        </w:rPr>
        <w:t>з</w:t>
      </w:r>
      <w:r w:rsidR="00F328A4" w:rsidRPr="0029669E">
        <w:rPr>
          <w:rFonts w:ascii="Liberation Serif" w:hAnsi="Liberation Serif"/>
          <w:sz w:val="28"/>
          <w:szCs w:val="28"/>
        </w:rPr>
        <w:t>аявление)</w:t>
      </w:r>
      <w:r w:rsidR="002E0584" w:rsidRPr="0029669E">
        <w:rPr>
          <w:rFonts w:ascii="Liberation Serif" w:hAnsi="Liberation Serif"/>
          <w:sz w:val="28"/>
          <w:szCs w:val="28"/>
        </w:rPr>
        <w:t xml:space="preserve">, </w:t>
      </w:r>
      <w:r w:rsidR="00EF1D9C" w:rsidRPr="0029669E"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копия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704F73" w:rsidRPr="0029669E">
        <w:rPr>
          <w:rFonts w:ascii="Liberation Serif" w:hAnsi="Liberation Serif"/>
          <w:color w:val="000000"/>
          <w:sz w:val="28"/>
          <w:szCs w:val="28"/>
        </w:rPr>
        <w:t>я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>копии документов, подтверждающих фактически произведенные расхо</w:t>
      </w:r>
      <w:r w:rsidR="006938E7" w:rsidRPr="0029669E">
        <w:rPr>
          <w:rFonts w:ascii="Liberation Serif" w:hAnsi="Liberation Serif"/>
          <w:sz w:val="28"/>
          <w:szCs w:val="28"/>
        </w:rPr>
        <w:softHyphen/>
        <w:t>ды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</w:t>
      </w:r>
      <w:r w:rsidR="005358E7" w:rsidRPr="005358E7">
        <w:rPr>
          <w:rFonts w:ascii="Liberation Serif" w:hAnsi="Liberation Serif"/>
          <w:sz w:val="28"/>
          <w:szCs w:val="28"/>
        </w:rPr>
        <w:lastRenderedPageBreak/>
        <w:t xml:space="preserve">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Порядка;</w:t>
      </w:r>
    </w:p>
    <w:p w:rsidR="006938E7" w:rsidRPr="0029669E" w:rsidRDefault="0002100F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6) справка об исполнении обязанности по уплате налогов, сборов, пеней, штрафов и страховых взносов, выданная налоговым органом </w:t>
      </w:r>
      <w:r w:rsidRPr="0002100F">
        <w:rPr>
          <w:rFonts w:ascii="Liberation Serif" w:hAnsi="Liberation Serif" w:cs="Liberation Serif"/>
          <w:sz w:val="28"/>
          <w:szCs w:val="28"/>
        </w:rPr>
        <w:t xml:space="preserve">не позднее, чем за 10 дней до даты подачи </w:t>
      </w:r>
      <w:r w:rsidRPr="0002100F">
        <w:rPr>
          <w:rFonts w:ascii="Liberation Serif" w:hAnsi="Liberation Serif"/>
          <w:sz w:val="28"/>
          <w:szCs w:val="28"/>
        </w:rPr>
        <w:t>заявки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1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5358E7" w:rsidRPr="005358E7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5358E7">
        <w:rPr>
          <w:rFonts w:ascii="Liberation Serif" w:hAnsi="Liberation Serif"/>
          <w:sz w:val="28"/>
          <w:szCs w:val="28"/>
        </w:rPr>
        <w:t xml:space="preserve">Заявки принимаются в течение пятнадцати календарных дней с даты вручения дипломов о защите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бизнес-проектов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субъектам МП </w:t>
      </w:r>
      <w:r w:rsidR="005358E7" w:rsidRPr="005358E7">
        <w:rPr>
          <w:rFonts w:ascii="Liberation Serif" w:hAnsi="Liberation Serif"/>
          <w:kern w:val="28"/>
          <w:sz w:val="28"/>
          <w:szCs w:val="28"/>
        </w:rPr>
        <w:t>–</w:t>
      </w:r>
      <w:r w:rsidR="005358E7" w:rsidRPr="005358E7">
        <w:rPr>
          <w:rFonts w:ascii="Liberation Serif" w:hAnsi="Liberation Serif"/>
          <w:sz w:val="28"/>
          <w:szCs w:val="28"/>
        </w:rPr>
        <w:t xml:space="preserve"> участникам мероприятия «Школа социальных инициатив», которые произвели расходы в году защиты бизнес-проекта и (или) в году, предшествующему году защиты бизнес-проекта, </w:t>
      </w:r>
      <w:r w:rsidR="005358E7" w:rsidRPr="005358E7">
        <w:rPr>
          <w:rFonts w:ascii="Liberation Serif" w:eastAsia="Calibri" w:hAnsi="Liberation Serif"/>
          <w:sz w:val="28"/>
          <w:szCs w:val="28"/>
          <w:lang w:eastAsia="en-US"/>
        </w:rPr>
        <w:t>в порядке, установленном Приказом.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От субъектов МП </w:t>
      </w:r>
      <w:r w:rsidRPr="005358E7">
        <w:rPr>
          <w:rFonts w:ascii="Liberation Serif" w:hAnsi="Liberation Serif"/>
          <w:kern w:val="28"/>
          <w:sz w:val="28"/>
          <w:szCs w:val="28"/>
        </w:rPr>
        <w:t>–</w:t>
      </w:r>
      <w:r w:rsidRPr="005358E7">
        <w:rPr>
          <w:rFonts w:ascii="Liberation Serif" w:hAnsi="Liberation Serif"/>
          <w:sz w:val="28"/>
          <w:szCs w:val="28"/>
        </w:rPr>
        <w:t xml:space="preserve"> участников мероприятия «Школа социальных инициатив», получивших дипломы о защите бизнес-проектов, которые произвели расходы в году, следующем за годом защиты бизнес-проекта, заявки принимаются в течени</w:t>
      </w:r>
      <w:proofErr w:type="gramStart"/>
      <w:r w:rsidRPr="005358E7">
        <w:rPr>
          <w:rFonts w:ascii="Liberation Serif" w:hAnsi="Liberation Serif"/>
          <w:sz w:val="28"/>
          <w:szCs w:val="28"/>
        </w:rPr>
        <w:t>и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двадцати календарных дней с даты начала приема Фондом заявок в соответствующем календарном году.</w:t>
      </w:r>
    </w:p>
    <w:p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2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окончания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приема заявок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заявок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FC49D1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 xml:space="preserve">2) в целях проверки достоверности сведений, 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>, посещают и производят осмотр места осуществления заявителем предпринимательской деятельности (по предварительному согласованию с заявителем даты и времени</w:t>
      </w:r>
      <w:r w:rsidR="000C4233" w:rsidRPr="0029669E">
        <w:rPr>
          <w:rFonts w:ascii="Liberation Serif" w:hAnsi="Liberation Serif"/>
          <w:sz w:val="28"/>
          <w:szCs w:val="28"/>
        </w:rPr>
        <w:t xml:space="preserve"> посещения)</w:t>
      </w:r>
      <w:r w:rsidRPr="0029669E">
        <w:rPr>
          <w:rFonts w:ascii="Liberation Serif" w:hAnsi="Liberation Serif"/>
          <w:sz w:val="28"/>
          <w:szCs w:val="28"/>
        </w:rPr>
        <w:t>, вправе запрашивать от имени Фонда дополнительные документы и информацию у заявителя, относящиеся к произведенным затратам, документы о которых представлены в составе заявки</w:t>
      </w:r>
      <w:r w:rsidR="000A04D6" w:rsidRPr="0029669E">
        <w:rPr>
          <w:rFonts w:ascii="Liberation Serif" w:hAnsi="Liberation Serif"/>
          <w:sz w:val="28"/>
          <w:szCs w:val="28"/>
        </w:rPr>
        <w:t>, а также у третьих лиц с их согласия</w:t>
      </w:r>
      <w:r w:rsidR="000C4233" w:rsidRPr="0029669E">
        <w:rPr>
          <w:rFonts w:ascii="Liberation Serif" w:hAnsi="Liberation Serif"/>
          <w:sz w:val="28"/>
          <w:szCs w:val="28"/>
        </w:rPr>
        <w:t>;</w:t>
      </w:r>
      <w:proofErr w:type="gramEnd"/>
    </w:p>
    <w:p w:rsidR="00C5773E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lastRenderedPageBreak/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0C4233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340E52" w:rsidRPr="0029669E">
        <w:rPr>
          <w:rFonts w:ascii="Liberation Serif" w:hAnsi="Liberation Serif"/>
          <w:sz w:val="28"/>
          <w:szCs w:val="28"/>
        </w:rPr>
        <w:t>информация об осмотре</w:t>
      </w:r>
      <w:r w:rsidRPr="0029669E">
        <w:rPr>
          <w:rFonts w:ascii="Liberation Serif" w:hAnsi="Liberation Serif"/>
          <w:sz w:val="28"/>
          <w:szCs w:val="28"/>
        </w:rPr>
        <w:t xml:space="preserve"> места осуществления заявителем предпринимательской деятельности</w:t>
      </w:r>
      <w:r w:rsidR="00340E52" w:rsidRPr="0029669E">
        <w:rPr>
          <w:rFonts w:ascii="Liberation Serif" w:hAnsi="Liberation Serif"/>
          <w:sz w:val="28"/>
          <w:szCs w:val="28"/>
        </w:rPr>
        <w:t>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 xml:space="preserve">подпунктах 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F46A6C" w:rsidRPr="00F46A6C" w:rsidRDefault="00D618AF" w:rsidP="00F46A6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="00F46A6C" w:rsidRPr="00F46A6C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МП, заявки которых были представлены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="00F46A6C" w:rsidRPr="00F46A6C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F46A6C" w:rsidRDefault="00F46A6C" w:rsidP="00F46A6C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46A6C">
        <w:rPr>
          <w:rFonts w:ascii="Liberation Serif" w:hAnsi="Liberation Serif"/>
          <w:sz w:val="28"/>
          <w:szCs w:val="28"/>
        </w:rPr>
        <w:t>В случае недостаточности средств Фонда  на предоставление субсидии в полном объеме заявленной по</w:t>
      </w:r>
      <w:r w:rsidRPr="00F46A6C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МП в размере остатка средств Фонда  на предоставление субсидии</w:t>
      </w:r>
      <w:r>
        <w:rPr>
          <w:rFonts w:ascii="Liberation Serif" w:hAnsi="Liberation Serif"/>
          <w:sz w:val="28"/>
          <w:szCs w:val="28"/>
        </w:rPr>
        <w:t>.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73748E" w:rsidRPr="0029669E" w:rsidRDefault="0073748E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3) отказ заявителя в допуске специалистов Фонда </w:t>
      </w:r>
      <w:proofErr w:type="gramStart"/>
      <w:r w:rsidRPr="0029669E">
        <w:rPr>
          <w:rFonts w:ascii="Liberation Serif" w:hAnsi="Liberation Serif"/>
          <w:sz w:val="28"/>
          <w:szCs w:val="28"/>
        </w:rPr>
        <w:t>в место осуществления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предпринимательской деятельности;</w:t>
      </w:r>
    </w:p>
    <w:p w:rsidR="003B3B41" w:rsidRPr="0029669E" w:rsidRDefault="0073748E" w:rsidP="003B3B41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6F34A0" w:rsidRPr="0029669E">
        <w:rPr>
          <w:rFonts w:ascii="Liberation Serif" w:hAnsi="Liberation Serif"/>
          <w:sz w:val="28"/>
          <w:szCs w:val="28"/>
        </w:rPr>
        <w:t>)</w:t>
      </w:r>
      <w:r w:rsidR="003B3B41" w:rsidRPr="0029669E">
        <w:rPr>
          <w:rFonts w:ascii="Liberation Serif" w:hAnsi="Liberation Serif"/>
          <w:sz w:val="28"/>
          <w:szCs w:val="28"/>
        </w:rPr>
        <w:t xml:space="preserve"> недостоверность сведений, </w:t>
      </w:r>
      <w:r w:rsidR="006E0223" w:rsidRPr="0029669E">
        <w:rPr>
          <w:rFonts w:ascii="Liberation Serif" w:hAnsi="Liberation Serif"/>
          <w:sz w:val="28"/>
          <w:szCs w:val="28"/>
        </w:rPr>
        <w:t>представленных в заявке</w:t>
      </w:r>
      <w:r w:rsidR="003B3B41" w:rsidRPr="0029669E">
        <w:rPr>
          <w:rFonts w:ascii="Liberation Serif" w:hAnsi="Liberation Serif"/>
          <w:sz w:val="28"/>
          <w:szCs w:val="28"/>
        </w:rPr>
        <w:t>;</w:t>
      </w:r>
    </w:p>
    <w:p w:rsidR="00C11F27" w:rsidRPr="0029669E" w:rsidRDefault="007014B4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Arial Unicode MS" w:hAnsi="Liberation Serif"/>
          <w:sz w:val="28"/>
          <w:szCs w:val="28"/>
          <w:lang w:eastAsia="en-US"/>
        </w:rPr>
        <w:t>5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>недостаточность 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МП, заявки которых были представлены ранее,</w:t>
      </w:r>
      <w:r w:rsidR="00C11F27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средств Фонда</w:t>
      </w:r>
      <w:r w:rsidR="00C11F27" w:rsidRPr="0029669E">
        <w:rPr>
          <w:rFonts w:ascii="Liberation Serif" w:hAnsi="Liberation Serif"/>
          <w:sz w:val="28"/>
          <w:szCs w:val="28"/>
        </w:rPr>
        <w:t xml:space="preserve"> для предоставления субсидии.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2.13. Субсидия предоставляется субъекту МП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 xml:space="preserve"> субъекту МП.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 xml:space="preserve">Субсидия перечисляется субъекту МП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71625C" w:rsidRDefault="007162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B0675A" w:rsidRPr="0029669E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9552BF" w:rsidRPr="0029669E">
        <w:rPr>
          <w:rFonts w:ascii="Liberation Serif" w:hAnsi="Liberation Serif"/>
          <w:sz w:val="28"/>
          <w:szCs w:val="28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в местный бюджет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29669E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МП в связи с осуществлением предпринимательской деятельности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02100F" w:rsidRPr="0002100F" w:rsidRDefault="004C66F5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02100F" w:rsidRPr="0002100F">
        <w:rPr>
          <w:rFonts w:ascii="Liberation Serif" w:hAnsi="Liberation Serif"/>
          <w:sz w:val="28"/>
          <w:szCs w:val="28"/>
        </w:rPr>
        <w:t>Приложение № 1</w:t>
      </w:r>
    </w:p>
    <w:p w:rsidR="0002100F" w:rsidRP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к Порядку 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02100F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02100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02100F">
        <w:rPr>
          <w:rFonts w:ascii="Liberation Serif" w:hAnsi="Liberation Serif"/>
          <w:sz w:val="28"/>
          <w:szCs w:val="28"/>
        </w:rPr>
        <w:t>–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02100F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02100F" w:rsidRPr="0002100F" w:rsidRDefault="0002100F" w:rsidP="0002100F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6"/>
          <w:szCs w:val="26"/>
        </w:rPr>
        <w:t>Форма</w:t>
      </w:r>
    </w:p>
    <w:p w:rsidR="0002100F" w:rsidRPr="0002100F" w:rsidRDefault="0002100F" w:rsidP="0002100F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8"/>
          <w:szCs w:val="28"/>
        </w:rPr>
        <w:t xml:space="preserve">В </w:t>
      </w:r>
      <w:r w:rsidRPr="0002100F">
        <w:rPr>
          <w:rFonts w:ascii="Liberation Serif" w:hAnsi="Liberation Serif"/>
          <w:sz w:val="28"/>
          <w:szCs w:val="28"/>
        </w:rPr>
        <w:t>Муниципальный фонд «Фонд поддержки                                                                                                                 предпринимательства Каменск-Уральского городского округа»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bCs/>
          <w:sz w:val="28"/>
          <w:szCs w:val="28"/>
        </w:rPr>
        <w:t>ЗАЯВЛЕНИЕ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о</w:t>
      </w:r>
      <w:r w:rsidRPr="0002100F">
        <w:rPr>
          <w:rFonts w:ascii="Liberation Serif" w:hAnsi="Liberation Serif"/>
          <w:b/>
          <w:sz w:val="28"/>
          <w:szCs w:val="28"/>
        </w:rPr>
        <w:t xml:space="preserve"> </w:t>
      </w:r>
      <w:r w:rsidRPr="0002100F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  <w:r w:rsidRPr="0002100F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______________________________________</w:t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</w:r>
      <w:r w:rsidRPr="0002100F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Муниципальный фонд «Фонд поддержки предпринимательства Каменск-Уральского городского округа» (далее – Фонд) являюсь субъектом малого предпринимательства (юридическим лицом или индивидуальным предпринимателем, </w:t>
      </w:r>
      <w:proofErr w:type="gramStart"/>
      <w:r w:rsidRPr="0002100F">
        <w:rPr>
          <w:rFonts w:ascii="Liberation Serif" w:hAnsi="Liberation Serif"/>
          <w:sz w:val="28"/>
          <w:szCs w:val="28"/>
        </w:rPr>
        <w:t>нужное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02100F">
          <w:rPr>
            <w:rFonts w:ascii="Liberation Serif" w:hAnsi="Liberation Serif"/>
            <w:sz w:val="28"/>
            <w:szCs w:val="28"/>
          </w:rPr>
          <w:t>ОКВЭД</w:t>
        </w:r>
      </w:hyperlink>
      <w:r w:rsidRPr="0002100F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02100F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____________________________________________________________________;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указать реквизиты диплома;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формирования справки об исполнении обязанности по уплате налогов, сборов, страховых взносов, пеней, штрафов, процентов отсутствует неисполненная обязанность по уплате налогов, сборов,  страховых взносов, пеней, штрафов, процентов, подлежащих уплате в соответствии с </w:t>
      </w:r>
      <w:r w:rsidRPr="0002100F">
        <w:rPr>
          <w:rFonts w:ascii="Liberation Serif" w:hAnsi="Liberation Serif"/>
          <w:sz w:val="28"/>
          <w:szCs w:val="28"/>
        </w:rPr>
        <w:lastRenderedPageBreak/>
        <w:t>законодательством Российской Федерации о налогах и сборах;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имею просроченной задолженности по возврату в </w:t>
      </w:r>
      <w:r w:rsidRPr="0002100F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02100F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02100F">
        <w:rPr>
          <w:rFonts w:ascii="Liberation Serif" w:hAnsi="Liberation Serif"/>
          <w:sz w:val="28"/>
          <w:szCs w:val="28"/>
        </w:rPr>
        <w:t xml:space="preserve">Каменск-Уральского городского округа; 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процессе реорганизации</w:t>
      </w:r>
      <w:r w:rsidRPr="0002100F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02100F">
        <w:rPr>
          <w:rFonts w:ascii="Liberation Serif" w:hAnsi="Liberation Serif"/>
          <w:sz w:val="28"/>
          <w:szCs w:val="28"/>
        </w:rPr>
        <w:t>, ликвидации, в отношении моей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деятельность в качестве индивидуального предпринимателя не прекращена (для индивидуальных предпринимателей);</w:t>
      </w:r>
      <w:proofErr w:type="gramEnd"/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100F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2100F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100F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являюсь получателем средств из </w:t>
      </w:r>
      <w:r w:rsidRPr="0002100F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</w:rPr>
        <w:t xml:space="preserve"> в соответствии с иными муниципальными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02100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02100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02100F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02100F">
        <w:rPr>
          <w:rFonts w:ascii="Liberation Serif" w:hAnsi="Liberation Serif"/>
          <w:kern w:val="28"/>
          <w:sz w:val="28"/>
          <w:szCs w:val="28"/>
        </w:rPr>
        <w:t>–</w:t>
      </w:r>
      <w:r w:rsidRPr="0002100F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02100F">
        <w:rPr>
          <w:rFonts w:ascii="Liberation Serif" w:hAnsi="Liberation Serif"/>
          <w:sz w:val="28"/>
          <w:szCs w:val="28"/>
        </w:rPr>
        <w:t xml:space="preserve">, в </w:t>
      </w:r>
      <w:r w:rsidRPr="0002100F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02100F">
        <w:rPr>
          <w:rFonts w:ascii="Liberation Serif" w:hAnsi="Liberation Serif"/>
          <w:sz w:val="28"/>
          <w:szCs w:val="28"/>
        </w:rPr>
        <w:t>;</w:t>
      </w:r>
      <w:proofErr w:type="gramEnd"/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ab/>
        <w:t>2.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lastRenderedPageBreak/>
              <w:t>1.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02100F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02100F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02100F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rPr>
          <w:trHeight w:val="842"/>
        </w:trPr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67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02100F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02100F" w:rsidRPr="0002100F" w:rsidRDefault="0002100F" w:rsidP="000210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2100F" w:rsidRPr="0002100F" w:rsidRDefault="0002100F" w:rsidP="0002100F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3.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2100F" w:rsidRPr="0002100F" w:rsidTr="00E25DD6">
        <w:tc>
          <w:tcPr>
            <w:tcW w:w="5070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2100F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2100F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02100F" w:rsidRPr="0002100F" w:rsidTr="00E25DD6">
        <w:tc>
          <w:tcPr>
            <w:tcW w:w="5070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070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100F" w:rsidRPr="0002100F" w:rsidTr="00E25DD6">
        <w:tc>
          <w:tcPr>
            <w:tcW w:w="5070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2100F" w:rsidRPr="0002100F" w:rsidRDefault="0002100F" w:rsidP="000210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lastRenderedPageBreak/>
        <w:t>Приложения: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1)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2)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3)…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«__»___________ 20__ года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8"/>
          <w:szCs w:val="28"/>
        </w:rPr>
        <w:t xml:space="preserve">М.П. </w:t>
      </w:r>
      <w:r w:rsidRPr="0002100F">
        <w:rPr>
          <w:rFonts w:ascii="Liberation Serif" w:hAnsi="Liberation Serif"/>
          <w:sz w:val="24"/>
          <w:szCs w:val="24"/>
        </w:rPr>
        <w:t>(при наличии)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2100F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02100F" w:rsidRPr="0002100F" w:rsidRDefault="0002100F" w:rsidP="0002100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2100F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02100F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02100F" w:rsidRPr="0002100F" w:rsidRDefault="0002100F" w:rsidP="0002100F">
      <w:pPr>
        <w:tabs>
          <w:tab w:val="left" w:pos="1615"/>
        </w:tabs>
        <w:rPr>
          <w:rFonts w:ascii="Liberation Serif" w:hAnsi="Liberation Serif"/>
        </w:rPr>
      </w:pPr>
    </w:p>
    <w:p w:rsidR="002F6753" w:rsidRDefault="002F6753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02100F" w:rsidRPr="0029669E" w:rsidRDefault="0002100F" w:rsidP="0002100F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3E" w:rsidRDefault="00FA403E">
      <w:r>
        <w:separator/>
      </w:r>
    </w:p>
  </w:endnote>
  <w:endnote w:type="continuationSeparator" w:id="0">
    <w:p w:rsidR="00FA403E" w:rsidRDefault="00FA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3E" w:rsidRDefault="00FA403E">
      <w:r>
        <w:separator/>
      </w:r>
    </w:p>
  </w:footnote>
  <w:footnote w:type="continuationSeparator" w:id="0">
    <w:p w:rsidR="00FA403E" w:rsidRDefault="00FA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F37D3E">
          <w:rPr>
            <w:noProof/>
          </w:rPr>
          <w:t>2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7D3E">
      <w:rPr>
        <w:noProof/>
      </w:rPr>
      <w:t>11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00F"/>
    <w:rsid w:val="00021898"/>
    <w:rsid w:val="00022749"/>
    <w:rsid w:val="00023DC9"/>
    <w:rsid w:val="00024439"/>
    <w:rsid w:val="0002777B"/>
    <w:rsid w:val="0003033F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4FAC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50E"/>
    <w:rsid w:val="001138EF"/>
    <w:rsid w:val="00114531"/>
    <w:rsid w:val="00114E9C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528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28B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47617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03D"/>
    <w:rsid w:val="00466D94"/>
    <w:rsid w:val="00466EAF"/>
    <w:rsid w:val="004706CA"/>
    <w:rsid w:val="00472157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736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082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038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A8D"/>
    <w:rsid w:val="007A0DF1"/>
    <w:rsid w:val="007A13B8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70338"/>
    <w:rsid w:val="00870D0E"/>
    <w:rsid w:val="008715D9"/>
    <w:rsid w:val="00872928"/>
    <w:rsid w:val="00874008"/>
    <w:rsid w:val="00875C1B"/>
    <w:rsid w:val="008773A5"/>
    <w:rsid w:val="008775B1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492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C0531"/>
    <w:rsid w:val="00AC0E0F"/>
    <w:rsid w:val="00AC1737"/>
    <w:rsid w:val="00AC271E"/>
    <w:rsid w:val="00AC568C"/>
    <w:rsid w:val="00AC6FD7"/>
    <w:rsid w:val="00AD028C"/>
    <w:rsid w:val="00AD2536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E4"/>
    <w:rsid w:val="00B63435"/>
    <w:rsid w:val="00B63990"/>
    <w:rsid w:val="00B643AB"/>
    <w:rsid w:val="00B64436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4EF3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65E2"/>
    <w:rsid w:val="00D46F05"/>
    <w:rsid w:val="00D47860"/>
    <w:rsid w:val="00D50416"/>
    <w:rsid w:val="00D509C4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199E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329A"/>
    <w:rsid w:val="00F23581"/>
    <w:rsid w:val="00F24836"/>
    <w:rsid w:val="00F312B0"/>
    <w:rsid w:val="00F328A4"/>
    <w:rsid w:val="00F33B7C"/>
    <w:rsid w:val="00F362CC"/>
    <w:rsid w:val="00F37C2F"/>
    <w:rsid w:val="00F37D3E"/>
    <w:rsid w:val="00F41784"/>
    <w:rsid w:val="00F41AEB"/>
    <w:rsid w:val="00F442F0"/>
    <w:rsid w:val="00F45FBE"/>
    <w:rsid w:val="00F4643E"/>
    <w:rsid w:val="00F46A6C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03E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6449"/>
    <w:rsid w:val="00FD6724"/>
    <w:rsid w:val="00FD6DA3"/>
    <w:rsid w:val="00FD74D4"/>
    <w:rsid w:val="00FD7FE8"/>
    <w:rsid w:val="00FE0A7B"/>
    <w:rsid w:val="00FE19D4"/>
    <w:rsid w:val="00FE1D05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kam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D1C277A20392C5FE3AEDABD95DEA0235FEE683405A3D5712BE3412F2F02B923D91330C18695E15D02189905eEW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A154-4D56-4CD3-8A01-1F4AE6A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3</cp:revision>
  <cp:lastPrinted>2019-06-27T11:50:00Z</cp:lastPrinted>
  <dcterms:created xsi:type="dcterms:W3CDTF">2023-04-05T06:34:00Z</dcterms:created>
  <dcterms:modified xsi:type="dcterms:W3CDTF">2024-02-06T04:19:00Z</dcterms:modified>
</cp:coreProperties>
</file>