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94" w:rsidRDefault="005C4F9B">
      <w:pPr>
        <w:pStyle w:val="10"/>
        <w:keepNext/>
        <w:keepLines/>
        <w:shd w:val="clear" w:color="auto" w:fill="auto"/>
        <w:spacing w:line="266" w:lineRule="exact"/>
        <w:ind w:left="340"/>
      </w:pPr>
      <w:bookmarkStart w:id="0" w:name="bookmark5"/>
      <w:r>
        <w:t>Реквизиты Каменской епархии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6170"/>
      </w:tblGrid>
      <w:tr w:rsidR="004D5F94">
        <w:trPr>
          <w:trHeight w:hRule="exact" w:val="54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0pt"/>
              </w:rPr>
              <w:t>Религиозная организация «Каменская Епархия Русской Православной Церкви (Московский Патриархат)»'</w:t>
            </w:r>
          </w:p>
        </w:tc>
      </w:tr>
      <w:tr w:rsidR="004D5F94">
        <w:trPr>
          <w:trHeight w:hRule="exact" w:val="51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Юридический адрес: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0pt"/>
              </w:rPr>
              <w:t>623409 Свердловская область, г. Каменск - Уральский, ул. Революционная, д. 45</w:t>
            </w:r>
          </w:p>
        </w:tc>
      </w:tr>
      <w:tr w:rsidR="004D5F94">
        <w:trPr>
          <w:trHeight w:hRule="exact" w:val="51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Фактический адрес: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0pt"/>
              </w:rPr>
              <w:t>623418 Свердловская область, г. Каменск - Уральский, ул. Кирова, д. 18</w:t>
            </w:r>
          </w:p>
        </w:tc>
      </w:tr>
      <w:tr w:rsidR="004D5F94">
        <w:trPr>
          <w:trHeight w:hRule="exact" w:val="51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Епархиальный Архиерей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0pt"/>
              </w:rPr>
              <w:t xml:space="preserve">Епископ Каменский и </w:t>
            </w:r>
            <w:proofErr w:type="spellStart"/>
            <w:r>
              <w:rPr>
                <w:rStyle w:val="210pt"/>
              </w:rPr>
              <w:t>Камышловский</w:t>
            </w:r>
            <w:proofErr w:type="spellEnd"/>
            <w:r>
              <w:rPr>
                <w:rStyle w:val="210pt"/>
              </w:rPr>
              <w:t xml:space="preserve"> Мефодий (Кондратьев Михаил Александрович)</w:t>
            </w:r>
          </w:p>
        </w:tc>
      </w:tr>
      <w:tr w:rsidR="004D5F94">
        <w:trPr>
          <w:trHeight w:hRule="exact" w:val="76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0pt"/>
              </w:rPr>
              <w:t>Начальник финансово - имущественного отдела, главный бухгалтер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Панфилова Ирина Владимировна</w:t>
            </w:r>
          </w:p>
        </w:tc>
      </w:tr>
      <w:tr w:rsidR="004D5F94">
        <w:trPr>
          <w:trHeight w:hRule="exact" w:val="26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ОКВЭД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94.91</w:t>
            </w:r>
          </w:p>
        </w:tc>
      </w:tr>
      <w:tr w:rsidR="004D5F94">
        <w:trPr>
          <w:trHeight w:hRule="exact" w:val="26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ИНН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6612037110</w:t>
            </w:r>
          </w:p>
        </w:tc>
      </w:tr>
      <w:tr w:rsidR="004D5F94">
        <w:trPr>
          <w:trHeight w:hRule="exact" w:val="26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КПП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661201001</w:t>
            </w:r>
          </w:p>
        </w:tc>
      </w:tr>
      <w:tr w:rsidR="004D5F94">
        <w:trPr>
          <w:trHeight w:hRule="exact" w:val="2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ОГРН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1116699000021</w:t>
            </w:r>
          </w:p>
        </w:tc>
      </w:tr>
      <w:tr w:rsidR="004D5F94" w:rsidTr="004A37AC">
        <w:trPr>
          <w:trHeight w:hRule="exact" w:val="50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F94" w:rsidRPr="004A37AC" w:rsidRDefault="004A37AC" w:rsidP="004A37AC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366" w:lineRule="exact"/>
              <w:jc w:val="left"/>
              <w:rPr>
                <w:rStyle w:val="2Candara15pt"/>
                <w:b w:val="0"/>
                <w:sz w:val="22"/>
                <w:szCs w:val="22"/>
              </w:rPr>
            </w:pPr>
            <w:proofErr w:type="spellStart"/>
            <w:r w:rsidRPr="004A37AC">
              <w:rPr>
                <w:rStyle w:val="2Candara15pt"/>
                <w:b w:val="0"/>
                <w:sz w:val="22"/>
                <w:szCs w:val="22"/>
              </w:rPr>
              <w:t>О</w:t>
            </w:r>
            <w:r w:rsidR="005C4F9B" w:rsidRPr="004A37AC">
              <w:rPr>
                <w:rStyle w:val="2Candara15pt"/>
                <w:b w:val="0"/>
                <w:sz w:val="22"/>
                <w:szCs w:val="22"/>
              </w:rPr>
              <w:t>ктмо</w:t>
            </w:r>
            <w:proofErr w:type="spellEnd"/>
          </w:p>
          <w:p w:rsidR="004A37AC" w:rsidRPr="004A37AC" w:rsidRDefault="004A37AC" w:rsidP="004A37AC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366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65740000</w:t>
            </w:r>
          </w:p>
        </w:tc>
      </w:tr>
      <w:tr w:rsidR="004D5F94" w:rsidTr="004A37AC">
        <w:trPr>
          <w:trHeight w:hRule="exact" w:val="39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F94" w:rsidRPr="004A37AC" w:rsidRDefault="005C4F9B" w:rsidP="004A37AC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366" w:lineRule="exact"/>
              <w:jc w:val="left"/>
              <w:rPr>
                <w:b/>
                <w:sz w:val="22"/>
                <w:szCs w:val="22"/>
              </w:rPr>
            </w:pPr>
            <w:proofErr w:type="spellStart"/>
            <w:r w:rsidRPr="004A37AC">
              <w:rPr>
                <w:rStyle w:val="2Candara15pt"/>
                <w:b w:val="0"/>
                <w:sz w:val="22"/>
                <w:szCs w:val="22"/>
              </w:rPr>
              <w:t>окпо</w:t>
            </w:r>
            <w:bookmarkStart w:id="1" w:name="_GoBack"/>
            <w:bookmarkEnd w:id="1"/>
            <w:proofErr w:type="spellEnd"/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30855992</w:t>
            </w:r>
          </w:p>
        </w:tc>
      </w:tr>
      <w:tr w:rsidR="004D5F94">
        <w:trPr>
          <w:trHeight w:hRule="exact" w:val="26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Банк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Уральский банк ПАО Сбербанк</w:t>
            </w:r>
          </w:p>
        </w:tc>
      </w:tr>
      <w:tr w:rsidR="004D5F94">
        <w:trPr>
          <w:trHeight w:hRule="exact" w:val="26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Расчетный счет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40703810816180083386</w:t>
            </w:r>
          </w:p>
        </w:tc>
      </w:tr>
      <w:tr w:rsidR="004D5F94">
        <w:trPr>
          <w:trHeight w:hRule="exact" w:val="52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Корреспондирующий</w:t>
            </w:r>
          </w:p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счет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30101810500000000674</w:t>
            </w:r>
          </w:p>
        </w:tc>
      </w:tr>
      <w:tr w:rsidR="004D5F94">
        <w:trPr>
          <w:trHeight w:hRule="exact" w:val="26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БИК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046577674</w:t>
            </w:r>
          </w:p>
        </w:tc>
      </w:tr>
      <w:tr w:rsidR="004D5F94">
        <w:trPr>
          <w:trHeight w:hRule="exact" w:val="25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Контактный телефон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8(912)2910017</w:t>
            </w:r>
          </w:p>
        </w:tc>
      </w:tr>
      <w:tr w:rsidR="004D5F94">
        <w:trPr>
          <w:trHeight w:hRule="exact" w:val="52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F94" w:rsidRDefault="005C4F9B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Электронный адрес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94" w:rsidRDefault="004A37AC">
            <w:pPr>
              <w:pStyle w:val="20"/>
              <w:framePr w:w="8734" w:wrap="notBeside" w:vAnchor="text" w:hAnchor="text" w:xAlign="center" w:y="1"/>
              <w:shd w:val="clear" w:color="auto" w:fill="auto"/>
              <w:spacing w:after="0" w:line="222" w:lineRule="exact"/>
            </w:pPr>
            <w:hyperlink r:id="rId8" w:history="1">
              <w:r w:rsidR="005C4F9B">
                <w:rPr>
                  <w:rStyle w:val="210pt"/>
                  <w:lang w:val="en-US" w:eastAsia="en-US" w:bidi="en-US"/>
                </w:rPr>
                <w:t>kam.eparxiyafmotdel@yandex.ru</w:t>
              </w:r>
            </w:hyperlink>
          </w:p>
        </w:tc>
      </w:tr>
    </w:tbl>
    <w:p w:rsidR="004D5F94" w:rsidRDefault="004D5F94">
      <w:pPr>
        <w:framePr w:w="8734" w:wrap="notBeside" w:vAnchor="text" w:hAnchor="text" w:xAlign="center" w:y="1"/>
        <w:rPr>
          <w:sz w:val="2"/>
          <w:szCs w:val="2"/>
        </w:rPr>
      </w:pPr>
    </w:p>
    <w:p w:rsidR="004D5F94" w:rsidRDefault="004D5F94">
      <w:pPr>
        <w:rPr>
          <w:sz w:val="2"/>
          <w:szCs w:val="2"/>
        </w:rPr>
      </w:pPr>
    </w:p>
    <w:p w:rsidR="004D5F94" w:rsidRDefault="005C4F9B">
      <w:pPr>
        <w:pStyle w:val="20"/>
        <w:shd w:val="clear" w:color="auto" w:fill="auto"/>
        <w:spacing w:before="531" w:after="0"/>
        <w:ind w:left="240"/>
        <w:jc w:val="left"/>
      </w:pPr>
      <w:r>
        <w:t>Назначение платежа: «Пожертвование на акцию «Белый цветок»».</w:t>
      </w:r>
    </w:p>
    <w:sectPr w:rsidR="004D5F94">
      <w:pgSz w:w="11900" w:h="16840"/>
      <w:pgMar w:top="2204" w:right="869" w:bottom="725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9B" w:rsidRDefault="005C4F9B">
      <w:r>
        <w:separator/>
      </w:r>
    </w:p>
  </w:endnote>
  <w:endnote w:type="continuationSeparator" w:id="0">
    <w:p w:rsidR="005C4F9B" w:rsidRDefault="005C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9B" w:rsidRDefault="005C4F9B"/>
  </w:footnote>
  <w:footnote w:type="continuationSeparator" w:id="0">
    <w:p w:rsidR="005C4F9B" w:rsidRDefault="005C4F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7D1"/>
    <w:multiLevelType w:val="multilevel"/>
    <w:tmpl w:val="DE340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94"/>
    <w:rsid w:val="004A37AC"/>
    <w:rsid w:val="004D5F94"/>
    <w:rsid w:val="005C4F9B"/>
    <w:rsid w:val="0090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304E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5pt">
    <w:name w:val="Основной текст (2) + Candara;15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40" w:after="180" w:line="88" w:lineRule="exac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after="800" w:line="22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800"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60" w:line="241" w:lineRule="exac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304E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5pt">
    <w:name w:val="Основной текст (2) + Candara;15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40" w:after="180" w:line="88" w:lineRule="exac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after="800" w:line="22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800"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60" w:line="241" w:lineRule="exac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.eparxiyafmotde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Редникова</dc:creator>
  <cp:lastModifiedBy>Юля</cp:lastModifiedBy>
  <cp:revision>2</cp:revision>
  <dcterms:created xsi:type="dcterms:W3CDTF">2023-05-18T10:16:00Z</dcterms:created>
  <dcterms:modified xsi:type="dcterms:W3CDTF">2023-05-18T10:51:00Z</dcterms:modified>
</cp:coreProperties>
</file>