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FA" w:rsidRPr="001A34FA" w:rsidRDefault="001A34FA" w:rsidP="001A34FA">
      <w:pPr>
        <w:jc w:val="center"/>
        <w:rPr>
          <w:rFonts w:ascii="Times New Roman" w:hAnsi="Times New Roman" w:cs="Times New Roman"/>
          <w:b/>
        </w:rPr>
      </w:pPr>
      <w:r w:rsidRPr="001A34FA">
        <w:rPr>
          <w:rFonts w:ascii="Times New Roman" w:hAnsi="Times New Roman" w:cs="Times New Roman"/>
          <w:b/>
        </w:rPr>
        <w:t>Аналитический отчет</w:t>
      </w:r>
    </w:p>
    <w:p w:rsidR="000F05F2" w:rsidRDefault="000F05F2" w:rsidP="001A34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Фондом поддержки в 2015 году выполнено следующее:</w:t>
      </w:r>
    </w:p>
    <w:p w:rsidR="000F05F2" w:rsidRDefault="000F05F2" w:rsidP="001A34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Организовано и проведено 2 выставки субъектов МСП</w:t>
      </w:r>
      <w:r w:rsidR="00D94E6C">
        <w:rPr>
          <w:rFonts w:ascii="Times New Roman" w:hAnsi="Times New Roman" w:cs="Times New Roman"/>
        </w:rPr>
        <w:t xml:space="preserve"> / 77 участников субъектов МСП/ более 4 тыс. человек посетили выставки</w:t>
      </w:r>
      <w:r>
        <w:rPr>
          <w:rFonts w:ascii="Times New Roman" w:hAnsi="Times New Roman" w:cs="Times New Roman"/>
        </w:rPr>
        <w:t>.</w:t>
      </w:r>
    </w:p>
    <w:p w:rsidR="000F05F2" w:rsidRDefault="000F05F2" w:rsidP="001A34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Выдано 5 субсидий на компенсацию затрат по выставочно-ярмарочной деятельности</w:t>
      </w:r>
      <w:r w:rsidR="00D94E6C">
        <w:rPr>
          <w:rFonts w:ascii="Times New Roman" w:hAnsi="Times New Roman" w:cs="Times New Roman"/>
        </w:rPr>
        <w:t xml:space="preserve"> субъектов МСП</w:t>
      </w:r>
      <w:r>
        <w:rPr>
          <w:rFonts w:ascii="Times New Roman" w:hAnsi="Times New Roman" w:cs="Times New Roman"/>
        </w:rPr>
        <w:t>.</w:t>
      </w:r>
    </w:p>
    <w:p w:rsidR="000F05F2" w:rsidRDefault="000F05F2" w:rsidP="001A34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0F05F2">
        <w:rPr>
          <w:rFonts w:ascii="Times New Roman" w:hAnsi="Times New Roman" w:cs="Times New Roman"/>
        </w:rPr>
        <w:t xml:space="preserve"> использованием портала </w:t>
      </w:r>
      <w:r w:rsidR="006E136E" w:rsidRPr="000F05F2">
        <w:rPr>
          <w:rFonts w:ascii="Times New Roman" w:hAnsi="Times New Roman" w:cs="Times New Roman"/>
        </w:rPr>
        <w:t>размещен</w:t>
      </w:r>
      <w:r w:rsidR="006E136E">
        <w:rPr>
          <w:rFonts w:ascii="Times New Roman" w:hAnsi="Times New Roman" w:cs="Times New Roman"/>
        </w:rPr>
        <w:t xml:space="preserve">а </w:t>
      </w:r>
      <w:r w:rsidR="006E136E" w:rsidRPr="000F05F2">
        <w:rPr>
          <w:rFonts w:ascii="Times New Roman" w:hAnsi="Times New Roman" w:cs="Times New Roman"/>
        </w:rPr>
        <w:t>251</w:t>
      </w:r>
      <w:r w:rsidRPr="000F05F2">
        <w:rPr>
          <w:rFonts w:ascii="Times New Roman" w:hAnsi="Times New Roman" w:cs="Times New Roman"/>
        </w:rPr>
        <w:t xml:space="preserve"> информационн</w:t>
      </w:r>
      <w:r>
        <w:rPr>
          <w:rFonts w:ascii="Times New Roman" w:hAnsi="Times New Roman" w:cs="Times New Roman"/>
        </w:rPr>
        <w:t>ая</w:t>
      </w:r>
      <w:r w:rsidRPr="000F05F2">
        <w:rPr>
          <w:rFonts w:ascii="Times New Roman" w:hAnsi="Times New Roman" w:cs="Times New Roman"/>
        </w:rPr>
        <w:t xml:space="preserve"> стать</w:t>
      </w:r>
      <w:r>
        <w:rPr>
          <w:rFonts w:ascii="Times New Roman" w:hAnsi="Times New Roman" w:cs="Times New Roman"/>
        </w:rPr>
        <w:t>я.</w:t>
      </w:r>
    </w:p>
    <w:p w:rsidR="000F05F2" w:rsidRDefault="000F05F2" w:rsidP="001A34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Организованные Фондом </w:t>
      </w:r>
      <w:r w:rsidRPr="000F05F2">
        <w:rPr>
          <w:rFonts w:ascii="Times New Roman" w:hAnsi="Times New Roman" w:cs="Times New Roman"/>
        </w:rPr>
        <w:t>семинары</w:t>
      </w:r>
      <w:r>
        <w:rPr>
          <w:rFonts w:ascii="Times New Roman" w:hAnsi="Times New Roman" w:cs="Times New Roman"/>
        </w:rPr>
        <w:t xml:space="preserve"> и </w:t>
      </w:r>
      <w:r w:rsidR="00D94E6C">
        <w:rPr>
          <w:rFonts w:ascii="Times New Roman" w:hAnsi="Times New Roman" w:cs="Times New Roman"/>
        </w:rPr>
        <w:t xml:space="preserve">тренинги </w:t>
      </w:r>
      <w:r w:rsidR="00D94E6C" w:rsidRPr="000F05F2">
        <w:rPr>
          <w:rFonts w:ascii="Times New Roman" w:hAnsi="Times New Roman" w:cs="Times New Roman"/>
        </w:rPr>
        <w:t>посетило</w:t>
      </w:r>
      <w:r w:rsidRPr="000F05F2">
        <w:rPr>
          <w:rFonts w:ascii="Times New Roman" w:hAnsi="Times New Roman" w:cs="Times New Roman"/>
        </w:rPr>
        <w:t xml:space="preserve"> 3</w:t>
      </w:r>
      <w:r w:rsidR="00D94E6C">
        <w:rPr>
          <w:rFonts w:ascii="Times New Roman" w:hAnsi="Times New Roman" w:cs="Times New Roman"/>
        </w:rPr>
        <w:t>87</w:t>
      </w:r>
      <w:r w:rsidRPr="000F05F2">
        <w:rPr>
          <w:rFonts w:ascii="Times New Roman" w:hAnsi="Times New Roman" w:cs="Times New Roman"/>
        </w:rPr>
        <w:t xml:space="preserve"> субъект</w:t>
      </w:r>
      <w:r w:rsidR="00D94E6C">
        <w:rPr>
          <w:rFonts w:ascii="Times New Roman" w:hAnsi="Times New Roman" w:cs="Times New Roman"/>
        </w:rPr>
        <w:t>ов</w:t>
      </w:r>
      <w:r w:rsidRPr="000F05F2">
        <w:rPr>
          <w:rFonts w:ascii="Times New Roman" w:hAnsi="Times New Roman" w:cs="Times New Roman"/>
        </w:rPr>
        <w:t xml:space="preserve"> МСП</w:t>
      </w:r>
      <w:r w:rsidR="00D94E6C">
        <w:rPr>
          <w:rFonts w:ascii="Times New Roman" w:hAnsi="Times New Roman" w:cs="Times New Roman"/>
        </w:rPr>
        <w:t xml:space="preserve"> (411 человек).</w:t>
      </w:r>
    </w:p>
    <w:p w:rsidR="00D94E6C" w:rsidRDefault="00D94E6C" w:rsidP="001A34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E6C">
        <w:t xml:space="preserve"> </w:t>
      </w:r>
      <w:r>
        <w:rPr>
          <w:rFonts w:ascii="Times New Roman" w:hAnsi="Times New Roman" w:cs="Times New Roman"/>
        </w:rPr>
        <w:t>П</w:t>
      </w:r>
      <w:r w:rsidRPr="00D94E6C">
        <w:rPr>
          <w:rFonts w:ascii="Times New Roman" w:hAnsi="Times New Roman" w:cs="Times New Roman"/>
        </w:rPr>
        <w:t>редоставлен</w:t>
      </w:r>
      <w:r>
        <w:rPr>
          <w:rFonts w:ascii="Times New Roman" w:hAnsi="Times New Roman" w:cs="Times New Roman"/>
        </w:rPr>
        <w:t>о</w:t>
      </w:r>
      <w:r w:rsidRPr="00D94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субъектам МСП </w:t>
      </w:r>
      <w:r w:rsidRPr="00D94E6C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 xml:space="preserve"> </w:t>
      </w:r>
      <w:r w:rsidRPr="00D94E6C">
        <w:rPr>
          <w:rFonts w:ascii="Times New Roman" w:hAnsi="Times New Roman" w:cs="Times New Roman"/>
        </w:rPr>
        <w:t>займ</w:t>
      </w:r>
      <w:r>
        <w:rPr>
          <w:rFonts w:ascii="Times New Roman" w:hAnsi="Times New Roman" w:cs="Times New Roman"/>
        </w:rPr>
        <w:t>а</w:t>
      </w:r>
      <w:r w:rsidR="006E136E">
        <w:rPr>
          <w:rFonts w:ascii="Times New Roman" w:hAnsi="Times New Roman" w:cs="Times New Roman"/>
        </w:rPr>
        <w:t xml:space="preserve"> на пополнение оборотных средств и приобретение оборудования</w:t>
      </w:r>
      <w:r>
        <w:rPr>
          <w:rFonts w:ascii="Times New Roman" w:hAnsi="Times New Roman" w:cs="Times New Roman"/>
        </w:rPr>
        <w:t>.</w:t>
      </w:r>
    </w:p>
    <w:p w:rsidR="00D94E6C" w:rsidRDefault="00D94E6C" w:rsidP="001A34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Оказаны 1449 консультационных услуг по разным видам деятельности и программам поддержки 663 субъектам МСП. </w:t>
      </w:r>
    </w:p>
    <w:p w:rsidR="00D94E6C" w:rsidRDefault="00D94E6C" w:rsidP="001A34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Начата работа по ремонту и оснащению учебного класса для предпринимателей</w:t>
      </w:r>
      <w:r w:rsidR="00B13485">
        <w:rPr>
          <w:rFonts w:ascii="Times New Roman" w:hAnsi="Times New Roman" w:cs="Times New Roman"/>
        </w:rPr>
        <w:t xml:space="preserve"> и развития нового в городе направления молодежного предпринимательства «Школа бизнеса»</w:t>
      </w:r>
      <w:r>
        <w:rPr>
          <w:rFonts w:ascii="Times New Roman" w:hAnsi="Times New Roman" w:cs="Times New Roman"/>
        </w:rPr>
        <w:t>.</w:t>
      </w:r>
    </w:p>
    <w:p w:rsidR="00B13485" w:rsidRPr="006E136E" w:rsidRDefault="00B13485" w:rsidP="00B13485">
      <w:pPr>
        <w:jc w:val="both"/>
        <w:rPr>
          <w:rFonts w:ascii="Times New Roman" w:hAnsi="Times New Roman" w:cs="Times New Roman"/>
        </w:rPr>
      </w:pPr>
      <w:r w:rsidRPr="006E136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Полностью выполнены мероприятия целевой программы поддержки предпринимательства на 2015 год, целевые показатели перевыполнены, денежные средства израсходованы в полном объеме.</w:t>
      </w:r>
    </w:p>
    <w:p w:rsidR="00B50F25" w:rsidRDefault="00B50F25" w:rsidP="001A34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21DD" w:rsidRPr="003821DD">
        <w:rPr>
          <w:rFonts w:ascii="Times New Roman" w:hAnsi="Times New Roman" w:cs="Times New Roman"/>
        </w:rPr>
        <w:t>Помимо этого, при оказании специалистами Фонда информационной и консультационной поддержки 69 предпринимателей получили поддержку в областном Фонде предпринимательства, привлечено 120 млн.руб</w:t>
      </w:r>
      <w:r>
        <w:rPr>
          <w:rFonts w:ascii="Times New Roman" w:hAnsi="Times New Roman" w:cs="Times New Roman"/>
        </w:rPr>
        <w:t>.</w:t>
      </w:r>
    </w:p>
    <w:p w:rsidR="000F05F2" w:rsidRDefault="000F05F2" w:rsidP="001A34FA">
      <w:pPr>
        <w:jc w:val="both"/>
        <w:rPr>
          <w:rFonts w:ascii="Times New Roman" w:hAnsi="Times New Roman" w:cs="Times New Roman"/>
        </w:rPr>
      </w:pPr>
    </w:p>
    <w:p w:rsidR="00D94E6C" w:rsidRPr="00D94E6C" w:rsidRDefault="00D94E6C" w:rsidP="001A34F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 частности </w:t>
      </w:r>
      <w:r w:rsidRPr="00D94E6C">
        <w:rPr>
          <w:rFonts w:ascii="Times New Roman" w:hAnsi="Times New Roman" w:cs="Times New Roman"/>
          <w:i/>
        </w:rPr>
        <w:t>выполнено следующее:</w:t>
      </w:r>
    </w:p>
    <w:p w:rsidR="001A34FA" w:rsidRDefault="001A34FA" w:rsidP="00B134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3485">
        <w:rPr>
          <w:rFonts w:ascii="Times New Roman" w:hAnsi="Times New Roman" w:cs="Times New Roman"/>
          <w:b/>
        </w:rPr>
        <w:t>По Соглашениям</w:t>
      </w:r>
      <w:r w:rsidRPr="00AF574A">
        <w:rPr>
          <w:rFonts w:ascii="Times New Roman" w:hAnsi="Times New Roman" w:cs="Times New Roman"/>
        </w:rPr>
        <w:t xml:space="preserve"> о предоставлении субсидии на реализацию мероприятий подпрограммы "Содействие развитию малого и среднего предпринимательства в муниципальном образовании город Каменск-Уральский на 2014-2017 годы" муниципальной программы "Реализация социально-экономической политики на территории муниципального образования город Каменск-Уральский на 2014-2017 годы</w:t>
      </w:r>
      <w:r w:rsidR="00F00C46" w:rsidRPr="00B607E8">
        <w:rPr>
          <w:rFonts w:ascii="Times New Roman" w:hAnsi="Times New Roman" w:cs="Times New Roman"/>
          <w:b/>
        </w:rPr>
        <w:t>» получено</w:t>
      </w:r>
      <w:r w:rsidR="009747E3">
        <w:rPr>
          <w:rFonts w:ascii="Times New Roman" w:hAnsi="Times New Roman" w:cs="Times New Roman"/>
          <w:b/>
        </w:rPr>
        <w:t xml:space="preserve"> из бюджета средств в сумме 2 781 900 руб.</w:t>
      </w:r>
      <w:r w:rsidR="006E136E">
        <w:rPr>
          <w:rFonts w:ascii="Times New Roman" w:hAnsi="Times New Roman" w:cs="Times New Roman"/>
          <w:b/>
        </w:rPr>
        <w:t xml:space="preserve"> (МБ – 2 043 000 руб., ОБ -738 900 руб.)</w:t>
      </w:r>
      <w:r w:rsidR="00B13485">
        <w:rPr>
          <w:rFonts w:ascii="Times New Roman" w:hAnsi="Times New Roman" w:cs="Times New Roman"/>
          <w:b/>
        </w:rPr>
        <w:t>, в том числе:</w:t>
      </w:r>
    </w:p>
    <w:p w:rsidR="001A34FA" w:rsidRDefault="006E136E" w:rsidP="00B134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B13485">
        <w:rPr>
          <w:rFonts w:ascii="Times New Roman" w:hAnsi="Times New Roman" w:cs="Times New Roman"/>
          <w:b/>
        </w:rPr>
        <w:t>о</w:t>
      </w:r>
      <w:r w:rsidR="00F00C46" w:rsidRPr="00B607E8">
        <w:rPr>
          <w:rFonts w:ascii="Times New Roman" w:hAnsi="Times New Roman" w:cs="Times New Roman"/>
          <w:b/>
        </w:rPr>
        <w:t>т</w:t>
      </w:r>
      <w:r w:rsidR="001A34FA" w:rsidRPr="00B607E8">
        <w:rPr>
          <w:rFonts w:ascii="Times New Roman" w:hAnsi="Times New Roman" w:cs="Times New Roman"/>
          <w:b/>
        </w:rPr>
        <w:t xml:space="preserve"> 26 марта 2015г.</w:t>
      </w:r>
      <w:r w:rsidR="001A34FA" w:rsidRPr="00AF574A">
        <w:rPr>
          <w:rFonts w:ascii="Times New Roman" w:hAnsi="Times New Roman" w:cs="Times New Roman"/>
        </w:rPr>
        <w:t xml:space="preserve">  </w:t>
      </w:r>
      <w:r w:rsidR="001A34FA">
        <w:rPr>
          <w:rFonts w:ascii="Times New Roman" w:hAnsi="Times New Roman" w:cs="Times New Roman"/>
        </w:rPr>
        <w:t xml:space="preserve">Фонд получил денежные средства из местного бюджета   в сумме </w:t>
      </w:r>
      <w:r w:rsidR="001A34FA" w:rsidRPr="00B607E8">
        <w:rPr>
          <w:rFonts w:ascii="Times New Roman" w:hAnsi="Times New Roman" w:cs="Times New Roman"/>
          <w:b/>
        </w:rPr>
        <w:t>850 000 руб.</w:t>
      </w:r>
      <w:r w:rsidR="00F00C46">
        <w:rPr>
          <w:rFonts w:ascii="Times New Roman" w:hAnsi="Times New Roman" w:cs="Times New Roman"/>
        </w:rPr>
        <w:t xml:space="preserve">, </w:t>
      </w:r>
      <w:r w:rsidR="00F00C46" w:rsidRPr="00AF574A">
        <w:rPr>
          <w:rFonts w:ascii="Times New Roman" w:hAnsi="Times New Roman" w:cs="Times New Roman"/>
        </w:rPr>
        <w:t>п</w:t>
      </w:r>
      <w:r w:rsidR="001A34FA" w:rsidRPr="00AF574A">
        <w:rPr>
          <w:rFonts w:ascii="Times New Roman" w:hAnsi="Times New Roman" w:cs="Times New Roman"/>
        </w:rPr>
        <w:t>/поручени</w:t>
      </w:r>
      <w:r w:rsidR="001A34FA">
        <w:rPr>
          <w:rFonts w:ascii="Times New Roman" w:hAnsi="Times New Roman" w:cs="Times New Roman"/>
        </w:rPr>
        <w:t xml:space="preserve">я </w:t>
      </w:r>
      <w:r w:rsidR="001A34FA" w:rsidRPr="00AF574A">
        <w:rPr>
          <w:rFonts w:ascii="Times New Roman" w:hAnsi="Times New Roman" w:cs="Times New Roman"/>
        </w:rPr>
        <w:t>№ 314,313 от 09.04.15</w:t>
      </w:r>
      <w:r w:rsidR="001A34FA">
        <w:rPr>
          <w:rFonts w:ascii="Times New Roman" w:hAnsi="Times New Roman" w:cs="Times New Roman"/>
        </w:rPr>
        <w:t>г.;</w:t>
      </w:r>
    </w:p>
    <w:p w:rsidR="001A34FA" w:rsidRDefault="006E136E" w:rsidP="00B134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B13485">
        <w:rPr>
          <w:rFonts w:ascii="Times New Roman" w:hAnsi="Times New Roman" w:cs="Times New Roman"/>
          <w:b/>
        </w:rPr>
        <w:t>о</w:t>
      </w:r>
      <w:r w:rsidR="00F00C46" w:rsidRPr="00B607E8">
        <w:rPr>
          <w:rFonts w:ascii="Times New Roman" w:hAnsi="Times New Roman" w:cs="Times New Roman"/>
          <w:b/>
        </w:rPr>
        <w:t>т</w:t>
      </w:r>
      <w:r w:rsidR="001A34FA" w:rsidRPr="00B607E8">
        <w:rPr>
          <w:rFonts w:ascii="Times New Roman" w:hAnsi="Times New Roman" w:cs="Times New Roman"/>
          <w:b/>
        </w:rPr>
        <w:t xml:space="preserve"> </w:t>
      </w:r>
      <w:r w:rsidR="001A34FA">
        <w:rPr>
          <w:rFonts w:ascii="Times New Roman" w:hAnsi="Times New Roman" w:cs="Times New Roman"/>
          <w:b/>
        </w:rPr>
        <w:t>18</w:t>
      </w:r>
      <w:r w:rsidR="001A34FA" w:rsidRPr="00B607E8">
        <w:rPr>
          <w:rFonts w:ascii="Times New Roman" w:hAnsi="Times New Roman" w:cs="Times New Roman"/>
          <w:b/>
        </w:rPr>
        <w:t xml:space="preserve"> ма</w:t>
      </w:r>
      <w:r w:rsidR="001A34FA">
        <w:rPr>
          <w:rFonts w:ascii="Times New Roman" w:hAnsi="Times New Roman" w:cs="Times New Roman"/>
          <w:b/>
        </w:rPr>
        <w:t>я</w:t>
      </w:r>
      <w:r w:rsidR="001A34FA" w:rsidRPr="00B607E8">
        <w:rPr>
          <w:rFonts w:ascii="Times New Roman" w:hAnsi="Times New Roman" w:cs="Times New Roman"/>
          <w:b/>
        </w:rPr>
        <w:t xml:space="preserve"> 2015г.</w:t>
      </w:r>
      <w:r w:rsidR="001A34FA" w:rsidRPr="00AF574A">
        <w:rPr>
          <w:rFonts w:ascii="Times New Roman" w:hAnsi="Times New Roman" w:cs="Times New Roman"/>
        </w:rPr>
        <w:t xml:space="preserve">  </w:t>
      </w:r>
      <w:r w:rsidR="001A34FA">
        <w:rPr>
          <w:rFonts w:ascii="Times New Roman" w:hAnsi="Times New Roman" w:cs="Times New Roman"/>
        </w:rPr>
        <w:t xml:space="preserve"> Фонд получил денежные средства из областного бюджета   в сумме </w:t>
      </w:r>
      <w:r w:rsidR="001A34FA">
        <w:rPr>
          <w:rFonts w:ascii="Times New Roman" w:hAnsi="Times New Roman" w:cs="Times New Roman"/>
          <w:b/>
        </w:rPr>
        <w:t>738</w:t>
      </w:r>
      <w:r>
        <w:rPr>
          <w:rFonts w:ascii="Times New Roman" w:hAnsi="Times New Roman" w:cs="Times New Roman"/>
          <w:b/>
        </w:rPr>
        <w:t xml:space="preserve"> </w:t>
      </w:r>
      <w:r w:rsidR="001A34FA">
        <w:rPr>
          <w:rFonts w:ascii="Times New Roman" w:hAnsi="Times New Roman" w:cs="Times New Roman"/>
          <w:b/>
        </w:rPr>
        <w:t>900</w:t>
      </w:r>
      <w:r w:rsidR="001A34FA" w:rsidRPr="00B607E8">
        <w:rPr>
          <w:rFonts w:ascii="Times New Roman" w:hAnsi="Times New Roman" w:cs="Times New Roman"/>
          <w:b/>
        </w:rPr>
        <w:t xml:space="preserve"> руб.</w:t>
      </w:r>
      <w:r w:rsidR="00F00C46">
        <w:rPr>
          <w:rFonts w:ascii="Times New Roman" w:hAnsi="Times New Roman" w:cs="Times New Roman"/>
        </w:rPr>
        <w:t xml:space="preserve">, </w:t>
      </w:r>
      <w:r w:rsidR="00F00C46" w:rsidRPr="00AF574A">
        <w:rPr>
          <w:rFonts w:ascii="Times New Roman" w:hAnsi="Times New Roman" w:cs="Times New Roman"/>
        </w:rPr>
        <w:t>п</w:t>
      </w:r>
      <w:r w:rsidR="001A34FA" w:rsidRPr="00AF574A">
        <w:rPr>
          <w:rFonts w:ascii="Times New Roman" w:hAnsi="Times New Roman" w:cs="Times New Roman"/>
        </w:rPr>
        <w:t>/поручени</w:t>
      </w:r>
      <w:r w:rsidR="001A34FA">
        <w:rPr>
          <w:rFonts w:ascii="Times New Roman" w:hAnsi="Times New Roman" w:cs="Times New Roman"/>
        </w:rPr>
        <w:t xml:space="preserve">е </w:t>
      </w:r>
      <w:r w:rsidR="001A34FA" w:rsidRPr="00AF574A">
        <w:rPr>
          <w:rFonts w:ascii="Times New Roman" w:hAnsi="Times New Roman" w:cs="Times New Roman"/>
        </w:rPr>
        <w:t xml:space="preserve">№ </w:t>
      </w:r>
      <w:r w:rsidR="001A34FA">
        <w:rPr>
          <w:rFonts w:ascii="Times New Roman" w:hAnsi="Times New Roman" w:cs="Times New Roman"/>
        </w:rPr>
        <w:t>558</w:t>
      </w:r>
      <w:r w:rsidR="001A34FA" w:rsidRPr="00AF574A">
        <w:rPr>
          <w:rFonts w:ascii="Times New Roman" w:hAnsi="Times New Roman" w:cs="Times New Roman"/>
        </w:rPr>
        <w:t xml:space="preserve"> от 09.0</w:t>
      </w:r>
      <w:r w:rsidR="001A34FA">
        <w:rPr>
          <w:rFonts w:ascii="Times New Roman" w:hAnsi="Times New Roman" w:cs="Times New Roman"/>
        </w:rPr>
        <w:t>6</w:t>
      </w:r>
      <w:r w:rsidR="001A34FA" w:rsidRPr="00AF574A">
        <w:rPr>
          <w:rFonts w:ascii="Times New Roman" w:hAnsi="Times New Roman" w:cs="Times New Roman"/>
        </w:rPr>
        <w:t>.15</w:t>
      </w:r>
      <w:r w:rsidR="001A34FA">
        <w:rPr>
          <w:rFonts w:ascii="Times New Roman" w:hAnsi="Times New Roman" w:cs="Times New Roman"/>
        </w:rPr>
        <w:t>г.</w:t>
      </w:r>
      <w:bookmarkStart w:id="0" w:name="_GoBack"/>
      <w:bookmarkEnd w:id="0"/>
    </w:p>
    <w:p w:rsidR="001A34FA" w:rsidRDefault="006E136E" w:rsidP="00B134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B13485">
        <w:rPr>
          <w:rFonts w:ascii="Times New Roman" w:hAnsi="Times New Roman" w:cs="Times New Roman"/>
          <w:b/>
        </w:rPr>
        <w:t>о</w:t>
      </w:r>
      <w:r w:rsidR="00F00C46" w:rsidRPr="004A18A4">
        <w:rPr>
          <w:rFonts w:ascii="Times New Roman" w:hAnsi="Times New Roman" w:cs="Times New Roman"/>
          <w:b/>
        </w:rPr>
        <w:t>т</w:t>
      </w:r>
      <w:r w:rsidR="001A34FA" w:rsidRPr="004A18A4">
        <w:rPr>
          <w:rFonts w:ascii="Times New Roman" w:hAnsi="Times New Roman" w:cs="Times New Roman"/>
          <w:b/>
        </w:rPr>
        <w:t xml:space="preserve"> 07 августа 2015г.  </w:t>
      </w:r>
      <w:r w:rsidRPr="006E136E">
        <w:rPr>
          <w:rFonts w:ascii="Times New Roman" w:hAnsi="Times New Roman" w:cs="Times New Roman"/>
        </w:rPr>
        <w:t>Фонд получил денежные средства из местного бюджета   в сумме</w:t>
      </w:r>
      <w:r w:rsidRPr="006E136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1 193 000 руб., </w:t>
      </w:r>
      <w:r w:rsidR="00F00C46" w:rsidRPr="006E136E">
        <w:rPr>
          <w:rFonts w:ascii="Times New Roman" w:hAnsi="Times New Roman" w:cs="Times New Roman"/>
        </w:rPr>
        <w:t>п</w:t>
      </w:r>
      <w:r w:rsidR="001A34FA" w:rsidRPr="009747E3">
        <w:rPr>
          <w:rFonts w:ascii="Times New Roman" w:hAnsi="Times New Roman" w:cs="Times New Roman"/>
        </w:rPr>
        <w:t>/поручение № 853 от 09.09.15</w:t>
      </w:r>
      <w:r>
        <w:rPr>
          <w:rFonts w:ascii="Times New Roman" w:hAnsi="Times New Roman" w:cs="Times New Roman"/>
        </w:rPr>
        <w:t>г.</w:t>
      </w:r>
      <w:r w:rsidR="001A34FA" w:rsidRPr="009747E3">
        <w:rPr>
          <w:rFonts w:ascii="Times New Roman" w:hAnsi="Times New Roman" w:cs="Times New Roman"/>
        </w:rPr>
        <w:t xml:space="preserve"> </w:t>
      </w:r>
    </w:p>
    <w:p w:rsidR="006E136E" w:rsidRDefault="006E136E" w:rsidP="006E1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85" w:rsidRDefault="00B13485" w:rsidP="006E13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Мероприятия:</w:t>
      </w:r>
    </w:p>
    <w:p w:rsidR="00B13485" w:rsidRPr="009747E3" w:rsidRDefault="00B13485" w:rsidP="006E1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34FA" w:rsidRPr="00DC3EE3" w:rsidRDefault="001A34FA" w:rsidP="001A3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C3EE3">
        <w:rPr>
          <w:rFonts w:ascii="Times New Roman" w:hAnsi="Times New Roman" w:cs="Times New Roman"/>
          <w:b/>
        </w:rPr>
        <w:t xml:space="preserve">Содействие </w:t>
      </w:r>
      <w:r w:rsidR="00F00C46" w:rsidRPr="00DC3EE3">
        <w:rPr>
          <w:rFonts w:ascii="Times New Roman" w:hAnsi="Times New Roman" w:cs="Times New Roman"/>
          <w:b/>
        </w:rPr>
        <w:t>развитию выставочно</w:t>
      </w:r>
      <w:r w:rsidRPr="00DC3EE3">
        <w:rPr>
          <w:rFonts w:ascii="Times New Roman" w:hAnsi="Times New Roman" w:cs="Times New Roman"/>
          <w:b/>
        </w:rPr>
        <w:t xml:space="preserve">-ярмарочной деятельности субъектов малого и среднего предпринимательства и организаций инфраструктуры поддержки субъектов малого и среднего предпринимательства, бюджет </w:t>
      </w:r>
      <w:r w:rsidR="009747E3">
        <w:rPr>
          <w:rFonts w:ascii="Times New Roman" w:hAnsi="Times New Roman" w:cs="Times New Roman"/>
          <w:b/>
        </w:rPr>
        <w:t xml:space="preserve">347 800 </w:t>
      </w:r>
      <w:r w:rsidRPr="00DC3EE3">
        <w:rPr>
          <w:rFonts w:ascii="Times New Roman" w:hAnsi="Times New Roman" w:cs="Times New Roman"/>
          <w:b/>
        </w:rPr>
        <w:t>руб.:</w:t>
      </w:r>
    </w:p>
    <w:p w:rsidR="00D746A2" w:rsidRDefault="001A34FA" w:rsidP="001A34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Организована и проведена третья городская выставка «Выбираем наше, Каменское». Оплачена а</w:t>
      </w:r>
      <w:r w:rsidRPr="00EB10A3">
        <w:rPr>
          <w:rFonts w:ascii="Times New Roman" w:hAnsi="Times New Roman" w:cs="Times New Roman"/>
        </w:rPr>
        <w:t>ренда, монтаж/</w:t>
      </w:r>
      <w:r w:rsidR="00F00C46" w:rsidRPr="00EB10A3">
        <w:rPr>
          <w:rFonts w:ascii="Times New Roman" w:hAnsi="Times New Roman" w:cs="Times New Roman"/>
        </w:rPr>
        <w:t xml:space="preserve">демонтаж </w:t>
      </w:r>
      <w:r w:rsidR="00F00C4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доставка </w:t>
      </w:r>
      <w:r w:rsidRPr="00EB10A3">
        <w:rPr>
          <w:rFonts w:ascii="Times New Roman" w:hAnsi="Times New Roman" w:cs="Times New Roman"/>
        </w:rPr>
        <w:t>выставочного оборудования</w:t>
      </w:r>
      <w:r w:rsidR="0072579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Оплачены у</w:t>
      </w:r>
      <w:r w:rsidRPr="00091F3B">
        <w:rPr>
          <w:rFonts w:ascii="Times New Roman" w:hAnsi="Times New Roman" w:cs="Times New Roman"/>
        </w:rPr>
        <w:t xml:space="preserve">слуги по содействию продвижения выставки "Выбираем наше, </w:t>
      </w:r>
      <w:proofErr w:type="spellStart"/>
      <w:r w:rsidRPr="00091F3B">
        <w:rPr>
          <w:rFonts w:ascii="Times New Roman" w:hAnsi="Times New Roman" w:cs="Times New Roman"/>
        </w:rPr>
        <w:t>КАМЕНСКое</w:t>
      </w:r>
      <w:proofErr w:type="spellEnd"/>
      <w:r w:rsidRPr="00091F3B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, п</w:t>
      </w:r>
      <w:r w:rsidRPr="00091F3B">
        <w:rPr>
          <w:rFonts w:ascii="Times New Roman" w:hAnsi="Times New Roman" w:cs="Times New Roman"/>
        </w:rPr>
        <w:t>одготов</w:t>
      </w:r>
      <w:r>
        <w:rPr>
          <w:rFonts w:ascii="Times New Roman" w:hAnsi="Times New Roman" w:cs="Times New Roman"/>
        </w:rPr>
        <w:t>лены</w:t>
      </w:r>
      <w:r w:rsidRPr="00091F3B">
        <w:rPr>
          <w:rFonts w:ascii="Times New Roman" w:hAnsi="Times New Roman" w:cs="Times New Roman"/>
        </w:rPr>
        <w:t xml:space="preserve"> </w:t>
      </w:r>
      <w:r w:rsidR="00F00C46" w:rsidRPr="00091F3B">
        <w:rPr>
          <w:rFonts w:ascii="Times New Roman" w:hAnsi="Times New Roman" w:cs="Times New Roman"/>
        </w:rPr>
        <w:t>фотоматериал</w:t>
      </w:r>
      <w:r w:rsidR="00F00C46">
        <w:rPr>
          <w:rFonts w:ascii="Times New Roman" w:hAnsi="Times New Roman" w:cs="Times New Roman"/>
        </w:rPr>
        <w:t>ы</w:t>
      </w:r>
      <w:r w:rsidR="00F00C46" w:rsidRPr="00091F3B">
        <w:rPr>
          <w:rFonts w:ascii="Times New Roman" w:hAnsi="Times New Roman" w:cs="Times New Roman"/>
        </w:rPr>
        <w:t xml:space="preserve"> о</w:t>
      </w:r>
      <w:r w:rsidRPr="00091F3B">
        <w:rPr>
          <w:rFonts w:ascii="Times New Roman" w:hAnsi="Times New Roman" w:cs="Times New Roman"/>
        </w:rPr>
        <w:t xml:space="preserve"> выставляющихся субъектах МСП</w:t>
      </w:r>
      <w:r>
        <w:rPr>
          <w:rFonts w:ascii="Times New Roman" w:hAnsi="Times New Roman" w:cs="Times New Roman"/>
        </w:rPr>
        <w:t>. Продвижение предпринимателей и их выставочных экспозиций по средствам фотоотчета осуществл</w:t>
      </w:r>
      <w:r w:rsidR="00725795">
        <w:rPr>
          <w:rFonts w:ascii="Times New Roman" w:hAnsi="Times New Roman" w:cs="Times New Roman"/>
        </w:rPr>
        <w:t>ено</w:t>
      </w:r>
      <w:r>
        <w:rPr>
          <w:rFonts w:ascii="Times New Roman" w:hAnsi="Times New Roman" w:cs="Times New Roman"/>
        </w:rPr>
        <w:t xml:space="preserve"> на официальном сайте Фонда и в официальной группе </w:t>
      </w:r>
      <w:r>
        <w:rPr>
          <w:rFonts w:ascii="Times New Roman" w:hAnsi="Times New Roman" w:cs="Times New Roman"/>
        </w:rPr>
        <w:lastRenderedPageBreak/>
        <w:t xml:space="preserve">ВКонтакте. Информацию </w:t>
      </w:r>
      <w:r w:rsidR="00725795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>дублир</w:t>
      </w:r>
      <w:r w:rsidR="00725795">
        <w:rPr>
          <w:rFonts w:ascii="Times New Roman" w:hAnsi="Times New Roman" w:cs="Times New Roman"/>
        </w:rPr>
        <w:t>овали</w:t>
      </w:r>
      <w:r>
        <w:rPr>
          <w:rFonts w:ascii="Times New Roman" w:hAnsi="Times New Roman" w:cs="Times New Roman"/>
        </w:rPr>
        <w:t xml:space="preserve"> местные СМИ. Участие в выставке принял 4</w:t>
      </w:r>
      <w:r w:rsidR="0072579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субъект</w:t>
      </w:r>
      <w:r w:rsidR="00725795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МСП.</w:t>
      </w:r>
    </w:p>
    <w:p w:rsidR="001A34FA" w:rsidRDefault="001A34FA" w:rsidP="001A34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Выдано 5 субсидий на компенсацию затрат по участию субъектов МСП в выставочно-ярмарочной деятельности.</w:t>
      </w:r>
    </w:p>
    <w:p w:rsidR="001A34FA" w:rsidRDefault="00725795" w:rsidP="001A34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Денежные средства израсходованы. Целевые показатели выполнены.</w:t>
      </w:r>
      <w:r w:rsidR="001A34FA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1A34FA" w:rsidTr="00667574">
        <w:tc>
          <w:tcPr>
            <w:tcW w:w="4785" w:type="dxa"/>
          </w:tcPr>
          <w:p w:rsidR="001A34FA" w:rsidRDefault="001A34FA" w:rsidP="006675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 Соглашению</w:t>
            </w:r>
          </w:p>
        </w:tc>
        <w:tc>
          <w:tcPr>
            <w:tcW w:w="4786" w:type="dxa"/>
          </w:tcPr>
          <w:p w:rsidR="001A34FA" w:rsidRDefault="001A34FA" w:rsidP="006675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по Соглашению</w:t>
            </w:r>
          </w:p>
        </w:tc>
      </w:tr>
      <w:tr w:rsidR="001A34FA" w:rsidTr="00667574">
        <w:tc>
          <w:tcPr>
            <w:tcW w:w="4785" w:type="dxa"/>
          </w:tcPr>
          <w:p w:rsidR="00725795" w:rsidRDefault="001A34FA" w:rsidP="00725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субсидии, организация выставки «Выбираем наше, Каменское» с участием не менее </w:t>
            </w:r>
            <w:r w:rsidR="007257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участников</w:t>
            </w:r>
          </w:p>
        </w:tc>
        <w:tc>
          <w:tcPr>
            <w:tcW w:w="4786" w:type="dxa"/>
          </w:tcPr>
          <w:p w:rsidR="001A34FA" w:rsidRDefault="001A34FA" w:rsidP="00725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субсидий, организована выставка с </w:t>
            </w:r>
            <w:r w:rsidR="00F00C46">
              <w:rPr>
                <w:rFonts w:ascii="Times New Roman" w:hAnsi="Times New Roman" w:cs="Times New Roman"/>
              </w:rPr>
              <w:t>участием 47</w:t>
            </w:r>
            <w:r w:rsidR="007257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субъектов </w:t>
            </w:r>
          </w:p>
        </w:tc>
      </w:tr>
      <w:tr w:rsidR="00F00C46" w:rsidTr="00667574">
        <w:tc>
          <w:tcPr>
            <w:tcW w:w="4785" w:type="dxa"/>
          </w:tcPr>
          <w:p w:rsidR="00F00C46" w:rsidRPr="00F00C46" w:rsidRDefault="00F00C46" w:rsidP="00725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– 200 тыс.руб. ОБ – 147,8 тыс.руб.</w:t>
            </w:r>
          </w:p>
        </w:tc>
        <w:tc>
          <w:tcPr>
            <w:tcW w:w="4786" w:type="dxa"/>
          </w:tcPr>
          <w:p w:rsidR="00F00C46" w:rsidRDefault="00F00C46" w:rsidP="00725795">
            <w:pPr>
              <w:jc w:val="both"/>
              <w:rPr>
                <w:rFonts w:ascii="Times New Roman" w:hAnsi="Times New Roman" w:cs="Times New Roman"/>
              </w:rPr>
            </w:pPr>
            <w:r w:rsidRPr="00F00C46">
              <w:rPr>
                <w:rFonts w:ascii="Times New Roman" w:hAnsi="Times New Roman" w:cs="Times New Roman"/>
              </w:rPr>
              <w:t>МБ – 200 тыс.руб. ОБ – 147,8 тыс.руб.</w:t>
            </w:r>
          </w:p>
        </w:tc>
      </w:tr>
    </w:tbl>
    <w:p w:rsidR="001A34FA" w:rsidRDefault="001A34FA" w:rsidP="001A34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34FA" w:rsidRPr="00DC3EE3" w:rsidRDefault="001A34FA" w:rsidP="001A3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C3EE3">
        <w:rPr>
          <w:rFonts w:ascii="Times New Roman" w:hAnsi="Times New Roman" w:cs="Times New Roman"/>
          <w:b/>
        </w:rPr>
        <w:t>Информационная и консультационная поддержка (выпуск информационных материалов через средства массовой информации, методических пособий, организация конференций, «круглых столов», семинаров, модернизация портала «Малого и среднего предпринимательства города Каменска-Уральского»,</w:t>
      </w:r>
      <w:r>
        <w:rPr>
          <w:rFonts w:ascii="Times New Roman" w:hAnsi="Times New Roman" w:cs="Times New Roman"/>
          <w:b/>
        </w:rPr>
        <w:t xml:space="preserve"> </w:t>
      </w:r>
      <w:r w:rsidRPr="00DC3EE3">
        <w:rPr>
          <w:rFonts w:ascii="Times New Roman" w:hAnsi="Times New Roman" w:cs="Times New Roman"/>
          <w:b/>
        </w:rPr>
        <w:t xml:space="preserve">бюджет </w:t>
      </w:r>
      <w:r w:rsidR="009747E3">
        <w:rPr>
          <w:rFonts w:ascii="Times New Roman" w:hAnsi="Times New Roman" w:cs="Times New Roman"/>
          <w:b/>
        </w:rPr>
        <w:t xml:space="preserve">347 800 </w:t>
      </w:r>
      <w:r w:rsidRPr="00DC3EE3">
        <w:rPr>
          <w:rFonts w:ascii="Times New Roman" w:hAnsi="Times New Roman" w:cs="Times New Roman"/>
          <w:b/>
        </w:rPr>
        <w:t>руб.:</w:t>
      </w:r>
    </w:p>
    <w:p w:rsidR="001A34FA" w:rsidRDefault="001A34FA" w:rsidP="001A34FA">
      <w:pPr>
        <w:pStyle w:val="a3"/>
        <w:ind w:left="0"/>
        <w:rPr>
          <w:rFonts w:ascii="Times New Roman" w:hAnsi="Times New Roman" w:cs="Times New Roman"/>
        </w:rPr>
      </w:pPr>
    </w:p>
    <w:p w:rsidR="001A34FA" w:rsidRDefault="001A34FA" w:rsidP="001A34F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модернизации </w:t>
      </w:r>
      <w:r w:rsidR="00F00C46">
        <w:rPr>
          <w:rFonts w:ascii="Times New Roman" w:hAnsi="Times New Roman" w:cs="Times New Roman"/>
        </w:rPr>
        <w:t>портала доработан</w:t>
      </w:r>
      <w:r>
        <w:rPr>
          <w:rFonts w:ascii="Times New Roman" w:hAnsi="Times New Roman" w:cs="Times New Roman"/>
        </w:rPr>
        <w:t xml:space="preserve"> основной баннер главной страницы Портала, изготовлен баннер Фонда для размещения его на иных источниках с целью рекламы и привлечения и информирования клиентов, изменены и актуализированы строки меню главной страницы, произведено наполнение новых рубрик меню, упрощена процедура регистрации субъекта в реестре предпринимателей, регистрации на рассылку новостей, закреплена в меню строка перехода в официальную группу ВКонтакте. На сегодняшний день по данным счетчика сайта ежедневные просмотры составляют 200 ед. Подписчиков сайта на сегодняшний день 118 субъектов.</w:t>
      </w:r>
    </w:p>
    <w:p w:rsidR="00F00C46" w:rsidRDefault="001A34FA" w:rsidP="001A34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Консультационные услуги по разным вопросам ведения бизнеса и Программным мероприятиям муниципального и областного Фондов </w:t>
      </w:r>
      <w:r w:rsidR="00F00C46" w:rsidRPr="00B607E8">
        <w:rPr>
          <w:rFonts w:ascii="Times New Roman" w:hAnsi="Times New Roman" w:cs="Times New Roman"/>
        </w:rPr>
        <w:t>оказаны</w:t>
      </w:r>
      <w:r w:rsidR="00F00C46">
        <w:rPr>
          <w:rFonts w:ascii="Times New Roman" w:hAnsi="Times New Roman" w:cs="Times New Roman"/>
        </w:rPr>
        <w:t xml:space="preserve"> </w:t>
      </w:r>
      <w:r w:rsidR="00F00C46" w:rsidRPr="00B607E8">
        <w:rPr>
          <w:rFonts w:ascii="Times New Roman" w:hAnsi="Times New Roman" w:cs="Times New Roman"/>
        </w:rPr>
        <w:t>257</w:t>
      </w:r>
      <w:r w:rsidR="00F00C46">
        <w:rPr>
          <w:rFonts w:ascii="Times New Roman" w:hAnsi="Times New Roman" w:cs="Times New Roman"/>
        </w:rPr>
        <w:t xml:space="preserve"> </w:t>
      </w:r>
      <w:r w:rsidR="00F00C46" w:rsidRPr="00B607E8">
        <w:rPr>
          <w:rFonts w:ascii="Times New Roman" w:hAnsi="Times New Roman" w:cs="Times New Roman"/>
        </w:rPr>
        <w:t>субъектам</w:t>
      </w:r>
      <w:r>
        <w:rPr>
          <w:rFonts w:ascii="Times New Roman" w:hAnsi="Times New Roman" w:cs="Times New Roman"/>
        </w:rPr>
        <w:t xml:space="preserve"> МСП.  </w:t>
      </w:r>
      <w:r w:rsidR="00F00C46">
        <w:rPr>
          <w:rFonts w:ascii="Times New Roman" w:hAnsi="Times New Roman" w:cs="Times New Roman"/>
        </w:rPr>
        <w:t>В том числе в</w:t>
      </w:r>
      <w:r>
        <w:rPr>
          <w:rFonts w:ascii="Times New Roman" w:hAnsi="Times New Roman" w:cs="Times New Roman"/>
        </w:rPr>
        <w:t xml:space="preserve"> рамках третьей городской выставки «Выбираем наше, </w:t>
      </w:r>
      <w:r w:rsidR="00F00C46">
        <w:rPr>
          <w:rFonts w:ascii="Times New Roman" w:hAnsi="Times New Roman" w:cs="Times New Roman"/>
        </w:rPr>
        <w:t>Каменское» проведены</w:t>
      </w:r>
      <w:r>
        <w:rPr>
          <w:rFonts w:ascii="Times New Roman" w:hAnsi="Times New Roman" w:cs="Times New Roman"/>
        </w:rPr>
        <w:t xml:space="preserve"> </w:t>
      </w:r>
      <w:r w:rsidR="00725795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 xml:space="preserve"> к</w:t>
      </w:r>
      <w:r w:rsidRPr="00697E8B">
        <w:rPr>
          <w:rFonts w:ascii="Times New Roman" w:hAnsi="Times New Roman" w:cs="Times New Roman"/>
        </w:rPr>
        <w:t>онсультаци</w:t>
      </w:r>
      <w:r>
        <w:rPr>
          <w:rFonts w:ascii="Times New Roman" w:hAnsi="Times New Roman" w:cs="Times New Roman"/>
        </w:rPr>
        <w:t>й</w:t>
      </w:r>
      <w:r w:rsidRPr="00697E8B">
        <w:rPr>
          <w:rFonts w:ascii="Times New Roman" w:hAnsi="Times New Roman" w:cs="Times New Roman"/>
        </w:rPr>
        <w:t xml:space="preserve"> специалистов </w:t>
      </w:r>
      <w:r w:rsidR="00F00C46" w:rsidRPr="00697E8B">
        <w:rPr>
          <w:rFonts w:ascii="Times New Roman" w:hAnsi="Times New Roman" w:cs="Times New Roman"/>
        </w:rPr>
        <w:t>фонда 11</w:t>
      </w:r>
      <w:r w:rsidRPr="00697E8B">
        <w:rPr>
          <w:rFonts w:ascii="Times New Roman" w:hAnsi="Times New Roman" w:cs="Times New Roman"/>
        </w:rPr>
        <w:t xml:space="preserve"> и 12 сентября 2015г., с подготовкой и выдачей информационных материалов</w:t>
      </w:r>
      <w:r>
        <w:rPr>
          <w:rFonts w:ascii="Times New Roman" w:hAnsi="Times New Roman" w:cs="Times New Roman"/>
        </w:rPr>
        <w:t xml:space="preserve"> по трем вопросам: «Бухгалтерия и налогообложение», «Юридические вопросы», «Участие в выставочных мероприятиях, маркетинг и продвижение».</w:t>
      </w:r>
    </w:p>
    <w:p w:rsidR="001A34FA" w:rsidRDefault="00F00C46" w:rsidP="001A34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Проведено 2 мероприятия. </w:t>
      </w:r>
      <w:r w:rsidR="001A34FA" w:rsidRPr="00592EAF">
        <w:rPr>
          <w:rFonts w:ascii="Times New Roman" w:hAnsi="Times New Roman" w:cs="Times New Roman"/>
        </w:rPr>
        <w:t>Проведен кругл</w:t>
      </w:r>
      <w:r w:rsidR="001A34FA">
        <w:rPr>
          <w:rFonts w:ascii="Times New Roman" w:hAnsi="Times New Roman" w:cs="Times New Roman"/>
        </w:rPr>
        <w:t>ый</w:t>
      </w:r>
      <w:r w:rsidR="001A34FA" w:rsidRPr="00592EAF">
        <w:rPr>
          <w:rFonts w:ascii="Times New Roman" w:hAnsi="Times New Roman" w:cs="Times New Roman"/>
        </w:rPr>
        <w:t xml:space="preserve"> стол на тему: «Каменск-Уральский ЗА импортозамещение» в рамках выставки "Выбираем наше, Каменское"</w:t>
      </w:r>
      <w:r w:rsidR="001A34FA">
        <w:rPr>
          <w:rFonts w:ascii="Times New Roman" w:hAnsi="Times New Roman" w:cs="Times New Roman"/>
        </w:rPr>
        <w:t>. Круглый стол собрал всех выставляющихся субъектов МСП (41 субъект), всего участников было порядка 60 человек.</w:t>
      </w:r>
      <w:r w:rsidR="00D746A2" w:rsidRPr="00D746A2">
        <w:t xml:space="preserve"> </w:t>
      </w:r>
      <w:r w:rsidR="00D746A2">
        <w:rPr>
          <w:rFonts w:ascii="Times New Roman" w:hAnsi="Times New Roman" w:cs="Times New Roman"/>
        </w:rPr>
        <w:t>Пр</w:t>
      </w:r>
      <w:r w:rsidR="00D746A2" w:rsidRPr="00D746A2">
        <w:rPr>
          <w:rFonts w:ascii="Times New Roman" w:hAnsi="Times New Roman" w:cs="Times New Roman"/>
        </w:rPr>
        <w:t xml:space="preserve">оведен семинар "Продвижение товаров и услуг. Экономический эффект применения отдельных инструментов" НЧОУ «Персонал» </w:t>
      </w:r>
      <w:proofErr w:type="spellStart"/>
      <w:r w:rsidR="00D746A2" w:rsidRPr="00D746A2">
        <w:rPr>
          <w:rFonts w:ascii="Times New Roman" w:hAnsi="Times New Roman" w:cs="Times New Roman"/>
        </w:rPr>
        <w:t>г.Екатеринбург</w:t>
      </w:r>
      <w:proofErr w:type="spellEnd"/>
      <w:r w:rsidR="00D746A2" w:rsidRPr="00D746A2">
        <w:rPr>
          <w:rFonts w:ascii="Times New Roman" w:hAnsi="Times New Roman" w:cs="Times New Roman"/>
        </w:rPr>
        <w:t>, вход на семинар был свободным, регистрация не требовалась, посетило семинар 15 субъектов МСП.</w:t>
      </w:r>
    </w:p>
    <w:p w:rsidR="002D7B64" w:rsidRDefault="001A34FA" w:rsidP="002D7B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Осуществлено </w:t>
      </w:r>
      <w:r w:rsidR="002D7B64">
        <w:rPr>
          <w:rFonts w:ascii="Times New Roman" w:hAnsi="Times New Roman" w:cs="Times New Roman"/>
        </w:rPr>
        <w:t>20</w:t>
      </w:r>
      <w:r w:rsidR="00D746A2">
        <w:rPr>
          <w:rFonts w:ascii="Times New Roman" w:hAnsi="Times New Roman" w:cs="Times New Roman"/>
        </w:rPr>
        <w:t xml:space="preserve"> публикаций в СМИ: </w:t>
      </w:r>
      <w:r w:rsidRPr="00852647">
        <w:rPr>
          <w:rFonts w:ascii="Times New Roman" w:hAnsi="Times New Roman" w:cs="Times New Roman"/>
        </w:rPr>
        <w:t>разм</w:t>
      </w:r>
      <w:r>
        <w:rPr>
          <w:rFonts w:ascii="Times New Roman" w:hAnsi="Times New Roman" w:cs="Times New Roman"/>
        </w:rPr>
        <w:t xml:space="preserve">ещение информационных </w:t>
      </w:r>
      <w:r w:rsidR="00D746A2">
        <w:rPr>
          <w:rFonts w:ascii="Times New Roman" w:hAnsi="Times New Roman" w:cs="Times New Roman"/>
        </w:rPr>
        <w:t>материалов о</w:t>
      </w:r>
      <w:r>
        <w:rPr>
          <w:rFonts w:ascii="Times New Roman" w:hAnsi="Times New Roman" w:cs="Times New Roman"/>
        </w:rPr>
        <w:t xml:space="preserve"> проведении выставки </w:t>
      </w:r>
      <w:r w:rsidRPr="00592EAF">
        <w:rPr>
          <w:rFonts w:ascii="Times New Roman" w:hAnsi="Times New Roman" w:cs="Times New Roman"/>
        </w:rPr>
        <w:t>"Выбираем наше, Каменское"</w:t>
      </w:r>
      <w:r>
        <w:rPr>
          <w:rFonts w:ascii="Times New Roman" w:hAnsi="Times New Roman" w:cs="Times New Roman"/>
        </w:rPr>
        <w:t xml:space="preserve"> </w:t>
      </w:r>
      <w:r w:rsidR="00D746A2">
        <w:rPr>
          <w:rFonts w:ascii="Times New Roman" w:hAnsi="Times New Roman" w:cs="Times New Roman"/>
        </w:rPr>
        <w:t>и об</w:t>
      </w:r>
      <w:r>
        <w:rPr>
          <w:rFonts w:ascii="Times New Roman" w:hAnsi="Times New Roman" w:cs="Times New Roman"/>
        </w:rPr>
        <w:t xml:space="preserve"> </w:t>
      </w:r>
      <w:r w:rsidR="00D746A2">
        <w:rPr>
          <w:rFonts w:ascii="Times New Roman" w:hAnsi="Times New Roman" w:cs="Times New Roman"/>
        </w:rPr>
        <w:t>ее участниках</w:t>
      </w:r>
      <w:r>
        <w:rPr>
          <w:rFonts w:ascii="Times New Roman" w:hAnsi="Times New Roman" w:cs="Times New Roman"/>
        </w:rPr>
        <w:t xml:space="preserve"> </w:t>
      </w:r>
      <w:r w:rsidRPr="008526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52647">
        <w:rPr>
          <w:rFonts w:ascii="Times New Roman" w:hAnsi="Times New Roman" w:cs="Times New Roman"/>
        </w:rPr>
        <w:t>на радио</w:t>
      </w:r>
      <w:r w:rsidR="00725795">
        <w:rPr>
          <w:rFonts w:ascii="Times New Roman" w:hAnsi="Times New Roman" w:cs="Times New Roman"/>
        </w:rPr>
        <w:t xml:space="preserve"> </w:t>
      </w:r>
      <w:r w:rsidRPr="00852647">
        <w:rPr>
          <w:rFonts w:ascii="Times New Roman" w:hAnsi="Times New Roman" w:cs="Times New Roman"/>
        </w:rPr>
        <w:t>(с повторами на 7 радиостанциях</w:t>
      </w:r>
      <w:r w:rsidR="00D746A2" w:rsidRPr="00852647">
        <w:rPr>
          <w:rFonts w:ascii="Times New Roman" w:hAnsi="Times New Roman" w:cs="Times New Roman"/>
        </w:rPr>
        <w:t>), размещение</w:t>
      </w:r>
      <w:r>
        <w:rPr>
          <w:rFonts w:ascii="Times New Roman" w:hAnsi="Times New Roman" w:cs="Times New Roman"/>
        </w:rPr>
        <w:t xml:space="preserve"> на </w:t>
      </w:r>
      <w:r w:rsidR="00D746A2">
        <w:rPr>
          <w:rFonts w:ascii="Times New Roman" w:hAnsi="Times New Roman" w:cs="Times New Roman"/>
        </w:rPr>
        <w:t xml:space="preserve">телеканале </w:t>
      </w:r>
      <w:r w:rsidR="00D746A2" w:rsidRPr="00852647">
        <w:rPr>
          <w:rFonts w:ascii="Times New Roman" w:hAnsi="Times New Roman" w:cs="Times New Roman"/>
        </w:rPr>
        <w:t>«</w:t>
      </w:r>
      <w:r w:rsidRPr="00852647">
        <w:rPr>
          <w:rFonts w:ascii="Times New Roman" w:hAnsi="Times New Roman" w:cs="Times New Roman"/>
        </w:rPr>
        <w:t xml:space="preserve">Компас-ТВ" (с повторами), </w:t>
      </w:r>
      <w:r w:rsidR="002D7B64">
        <w:rPr>
          <w:rFonts w:ascii="Times New Roman" w:hAnsi="Times New Roman" w:cs="Times New Roman"/>
        </w:rPr>
        <w:t xml:space="preserve">2 </w:t>
      </w:r>
      <w:r w:rsidRPr="00852647">
        <w:rPr>
          <w:rFonts w:ascii="Times New Roman" w:hAnsi="Times New Roman" w:cs="Times New Roman"/>
        </w:rPr>
        <w:t>разм</w:t>
      </w:r>
      <w:r>
        <w:rPr>
          <w:rFonts w:ascii="Times New Roman" w:hAnsi="Times New Roman" w:cs="Times New Roman"/>
        </w:rPr>
        <w:t>ещени</w:t>
      </w:r>
      <w:r w:rsidR="002D7B64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852647">
        <w:rPr>
          <w:rFonts w:ascii="Times New Roman" w:hAnsi="Times New Roman" w:cs="Times New Roman"/>
        </w:rPr>
        <w:t>в газете "</w:t>
      </w:r>
      <w:proofErr w:type="spellStart"/>
      <w:r w:rsidRPr="00852647">
        <w:rPr>
          <w:rFonts w:ascii="Times New Roman" w:hAnsi="Times New Roman" w:cs="Times New Roman"/>
        </w:rPr>
        <w:t>Нов.Компас</w:t>
      </w:r>
      <w:proofErr w:type="spellEnd"/>
      <w:r w:rsidRPr="00852647">
        <w:rPr>
          <w:rFonts w:ascii="Times New Roman" w:hAnsi="Times New Roman" w:cs="Times New Roman"/>
        </w:rPr>
        <w:t xml:space="preserve">", </w:t>
      </w:r>
      <w:r w:rsidR="00D746A2" w:rsidRPr="00852647">
        <w:rPr>
          <w:rFonts w:ascii="Times New Roman" w:hAnsi="Times New Roman" w:cs="Times New Roman"/>
        </w:rPr>
        <w:t>разм</w:t>
      </w:r>
      <w:r w:rsidR="00D746A2">
        <w:rPr>
          <w:rFonts w:ascii="Times New Roman" w:hAnsi="Times New Roman" w:cs="Times New Roman"/>
        </w:rPr>
        <w:t xml:space="preserve">ещение </w:t>
      </w:r>
      <w:r w:rsidR="00D746A2" w:rsidRPr="00852647">
        <w:rPr>
          <w:rFonts w:ascii="Times New Roman" w:hAnsi="Times New Roman" w:cs="Times New Roman"/>
        </w:rPr>
        <w:t>на</w:t>
      </w:r>
      <w:r w:rsidRPr="00852647">
        <w:rPr>
          <w:rFonts w:ascii="Times New Roman" w:hAnsi="Times New Roman" w:cs="Times New Roman"/>
        </w:rPr>
        <w:t xml:space="preserve"> светодиодных экранах</w:t>
      </w:r>
      <w:r>
        <w:rPr>
          <w:rFonts w:ascii="Times New Roman" w:hAnsi="Times New Roman" w:cs="Times New Roman"/>
        </w:rPr>
        <w:t xml:space="preserve">. </w:t>
      </w:r>
      <w:r w:rsidR="00D746A2">
        <w:rPr>
          <w:rFonts w:ascii="Times New Roman" w:hAnsi="Times New Roman" w:cs="Times New Roman"/>
        </w:rPr>
        <w:t>Об итогах</w:t>
      </w:r>
      <w:r>
        <w:rPr>
          <w:rFonts w:ascii="Times New Roman" w:hAnsi="Times New Roman" w:cs="Times New Roman"/>
        </w:rPr>
        <w:t xml:space="preserve"> проведения выставки информация транслировалась в местных новостях на </w:t>
      </w:r>
      <w:r w:rsidR="00D746A2">
        <w:rPr>
          <w:rFonts w:ascii="Times New Roman" w:hAnsi="Times New Roman" w:cs="Times New Roman"/>
        </w:rPr>
        <w:t xml:space="preserve">телеканале </w:t>
      </w:r>
      <w:r w:rsidR="00D746A2" w:rsidRPr="00852647">
        <w:rPr>
          <w:rFonts w:ascii="Times New Roman" w:hAnsi="Times New Roman" w:cs="Times New Roman"/>
        </w:rPr>
        <w:t>«</w:t>
      </w:r>
      <w:r w:rsidRPr="00852647">
        <w:rPr>
          <w:rFonts w:ascii="Times New Roman" w:hAnsi="Times New Roman" w:cs="Times New Roman"/>
        </w:rPr>
        <w:t>Компас-ТВ" (с повторами)</w:t>
      </w:r>
      <w:r>
        <w:rPr>
          <w:rFonts w:ascii="Times New Roman" w:hAnsi="Times New Roman" w:cs="Times New Roman"/>
        </w:rPr>
        <w:t xml:space="preserve">. </w:t>
      </w:r>
      <w:r w:rsidR="00D746A2">
        <w:rPr>
          <w:rFonts w:ascii="Times New Roman" w:hAnsi="Times New Roman" w:cs="Times New Roman"/>
        </w:rPr>
        <w:t>Осуществлено и</w:t>
      </w:r>
      <w:r w:rsidR="00D746A2" w:rsidRPr="00DB3996">
        <w:rPr>
          <w:rFonts w:ascii="Times New Roman" w:hAnsi="Times New Roman" w:cs="Times New Roman"/>
        </w:rPr>
        <w:t>нформирование населения, субъектов МСП о состоянии и развитии МСП с исп</w:t>
      </w:r>
      <w:r w:rsidR="00D746A2">
        <w:rPr>
          <w:rFonts w:ascii="Times New Roman" w:hAnsi="Times New Roman" w:cs="Times New Roman"/>
        </w:rPr>
        <w:t xml:space="preserve">ользованием </w:t>
      </w:r>
      <w:r w:rsidR="00D746A2" w:rsidRPr="00DB3996">
        <w:rPr>
          <w:rFonts w:ascii="Times New Roman" w:hAnsi="Times New Roman" w:cs="Times New Roman"/>
        </w:rPr>
        <w:t>портала МСП: написан</w:t>
      </w:r>
      <w:r w:rsidR="00D746A2">
        <w:rPr>
          <w:rFonts w:ascii="Times New Roman" w:hAnsi="Times New Roman" w:cs="Times New Roman"/>
        </w:rPr>
        <w:t>ы</w:t>
      </w:r>
      <w:r w:rsidR="00D746A2" w:rsidRPr="00DB3996">
        <w:rPr>
          <w:rFonts w:ascii="Times New Roman" w:hAnsi="Times New Roman" w:cs="Times New Roman"/>
        </w:rPr>
        <w:t xml:space="preserve"> </w:t>
      </w:r>
      <w:r w:rsidR="00D746A2">
        <w:rPr>
          <w:rFonts w:ascii="Times New Roman" w:hAnsi="Times New Roman" w:cs="Times New Roman"/>
        </w:rPr>
        <w:t xml:space="preserve">13 </w:t>
      </w:r>
      <w:r w:rsidR="00D746A2" w:rsidRPr="00DB3996">
        <w:rPr>
          <w:rFonts w:ascii="Times New Roman" w:hAnsi="Times New Roman" w:cs="Times New Roman"/>
        </w:rPr>
        <w:t>стат</w:t>
      </w:r>
      <w:r w:rsidR="00D746A2">
        <w:rPr>
          <w:rFonts w:ascii="Times New Roman" w:hAnsi="Times New Roman" w:cs="Times New Roman"/>
        </w:rPr>
        <w:t>ей</w:t>
      </w:r>
      <w:r w:rsidR="00D746A2" w:rsidRPr="00DB3996">
        <w:rPr>
          <w:rFonts w:ascii="Times New Roman" w:hAnsi="Times New Roman" w:cs="Times New Roman"/>
        </w:rPr>
        <w:t xml:space="preserve"> о бизнесменах, получивших </w:t>
      </w:r>
      <w:r w:rsidR="00D746A2">
        <w:rPr>
          <w:rFonts w:ascii="Times New Roman" w:hAnsi="Times New Roman" w:cs="Times New Roman"/>
        </w:rPr>
        <w:t>поддержку</w:t>
      </w:r>
      <w:r w:rsidR="00D746A2" w:rsidRPr="00DB3996">
        <w:rPr>
          <w:rFonts w:ascii="Times New Roman" w:hAnsi="Times New Roman" w:cs="Times New Roman"/>
        </w:rPr>
        <w:t xml:space="preserve"> в 2015г. с выездом на место</w:t>
      </w:r>
      <w:r w:rsidR="00D746A2">
        <w:rPr>
          <w:rFonts w:ascii="Times New Roman" w:hAnsi="Times New Roman" w:cs="Times New Roman"/>
        </w:rPr>
        <w:t xml:space="preserve"> и</w:t>
      </w:r>
      <w:r w:rsidR="00D746A2" w:rsidRPr="00DB3996">
        <w:rPr>
          <w:rFonts w:ascii="Times New Roman" w:hAnsi="Times New Roman" w:cs="Times New Roman"/>
        </w:rPr>
        <w:t xml:space="preserve"> фото. </w:t>
      </w:r>
      <w:r w:rsidR="00D746A2">
        <w:rPr>
          <w:rFonts w:ascii="Times New Roman" w:hAnsi="Times New Roman" w:cs="Times New Roman"/>
        </w:rPr>
        <w:t>С</w:t>
      </w:r>
      <w:r w:rsidR="00D746A2" w:rsidRPr="00DB3996">
        <w:rPr>
          <w:rFonts w:ascii="Times New Roman" w:hAnsi="Times New Roman" w:cs="Times New Roman"/>
        </w:rPr>
        <w:t>тат</w:t>
      </w:r>
      <w:r w:rsidR="00D746A2">
        <w:rPr>
          <w:rFonts w:ascii="Times New Roman" w:hAnsi="Times New Roman" w:cs="Times New Roman"/>
        </w:rPr>
        <w:t>ьи р</w:t>
      </w:r>
      <w:r w:rsidR="00D746A2" w:rsidRPr="00DB3996">
        <w:rPr>
          <w:rFonts w:ascii="Times New Roman" w:hAnsi="Times New Roman" w:cs="Times New Roman"/>
        </w:rPr>
        <w:t>азмещен</w:t>
      </w:r>
      <w:r w:rsidR="00D746A2">
        <w:rPr>
          <w:rFonts w:ascii="Times New Roman" w:hAnsi="Times New Roman" w:cs="Times New Roman"/>
        </w:rPr>
        <w:t>ы</w:t>
      </w:r>
      <w:r w:rsidR="00D746A2" w:rsidRPr="00DB3996">
        <w:rPr>
          <w:rFonts w:ascii="Times New Roman" w:hAnsi="Times New Roman" w:cs="Times New Roman"/>
        </w:rPr>
        <w:t xml:space="preserve"> на главной странице сайта Фонда</w:t>
      </w:r>
      <w:r w:rsidR="00D746A2">
        <w:rPr>
          <w:rFonts w:ascii="Times New Roman" w:hAnsi="Times New Roman" w:cs="Times New Roman"/>
        </w:rPr>
        <w:t xml:space="preserve"> и странице ВКонтакте</w:t>
      </w:r>
      <w:r w:rsidR="00D746A2" w:rsidRPr="00DB3996">
        <w:rPr>
          <w:rFonts w:ascii="Times New Roman" w:hAnsi="Times New Roman" w:cs="Times New Roman"/>
        </w:rPr>
        <w:t xml:space="preserve">. </w:t>
      </w:r>
      <w:r w:rsidR="002D7B64">
        <w:rPr>
          <w:rFonts w:ascii="Times New Roman" w:hAnsi="Times New Roman" w:cs="Times New Roman"/>
        </w:rPr>
        <w:t>В</w:t>
      </w:r>
      <w:r w:rsidR="002D7B64" w:rsidRPr="00592EAF">
        <w:rPr>
          <w:rFonts w:ascii="Times New Roman" w:hAnsi="Times New Roman" w:cs="Times New Roman"/>
        </w:rPr>
        <w:t xml:space="preserve"> рамках выставки "Выбираем наше, Каменское"</w:t>
      </w:r>
      <w:r w:rsidR="002D7B64">
        <w:rPr>
          <w:rFonts w:ascii="Times New Roman" w:hAnsi="Times New Roman" w:cs="Times New Roman"/>
        </w:rPr>
        <w:t xml:space="preserve"> подготовлены и напечатаны информационные-</w:t>
      </w:r>
      <w:r w:rsidR="002D7B64">
        <w:rPr>
          <w:rFonts w:ascii="Times New Roman" w:hAnsi="Times New Roman" w:cs="Times New Roman"/>
        </w:rPr>
        <w:lastRenderedPageBreak/>
        <w:t xml:space="preserve">консультационные материалы (50шт.), подготовлены макеты печатной продукции для выставки. Выпущен информационный каталог о субъектах МСП 44 страницы (1500 экз.). </w:t>
      </w:r>
    </w:p>
    <w:p w:rsidR="002D7B64" w:rsidRDefault="002D7B64" w:rsidP="002D7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Кроме того </w:t>
      </w:r>
      <w:r w:rsidR="001A34FA">
        <w:rPr>
          <w:rFonts w:ascii="Times New Roman" w:hAnsi="Times New Roman" w:cs="Times New Roman"/>
          <w:sz w:val="24"/>
          <w:szCs w:val="24"/>
        </w:rPr>
        <w:t>Фондом, собственными силами, подготовлена брошюра в количестве 20 экз. Брошюра выложена в раздатку в офисе Фонда.</w:t>
      </w:r>
    </w:p>
    <w:p w:rsidR="002D7B64" w:rsidRPr="002D7B64" w:rsidRDefault="002D7B64" w:rsidP="002D7B64">
      <w:pPr>
        <w:jc w:val="both"/>
        <w:rPr>
          <w:rFonts w:ascii="Times New Roman" w:hAnsi="Times New Roman" w:cs="Times New Roman"/>
        </w:rPr>
      </w:pPr>
      <w:r w:rsidRPr="002D7B64">
        <w:rPr>
          <w:rFonts w:ascii="Times New Roman" w:hAnsi="Times New Roman" w:cs="Times New Roman"/>
        </w:rPr>
        <w:t>Всего с использованием портала осуществлено размещение 2</w:t>
      </w:r>
      <w:r w:rsidR="008809BA">
        <w:rPr>
          <w:rFonts w:ascii="Times New Roman" w:hAnsi="Times New Roman" w:cs="Times New Roman"/>
        </w:rPr>
        <w:t>51</w:t>
      </w:r>
      <w:r w:rsidRPr="002D7B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информационн</w:t>
      </w:r>
      <w:r w:rsidR="008809BA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</w:t>
      </w:r>
      <w:r w:rsidRPr="002D7B64">
        <w:rPr>
          <w:rFonts w:ascii="Times New Roman" w:hAnsi="Times New Roman" w:cs="Times New Roman"/>
        </w:rPr>
        <w:t>стат</w:t>
      </w:r>
      <w:r w:rsidR="008809BA">
        <w:rPr>
          <w:rFonts w:ascii="Times New Roman" w:hAnsi="Times New Roman" w:cs="Times New Roman"/>
        </w:rPr>
        <w:t>ья</w:t>
      </w:r>
      <w:r w:rsidRPr="002D7B64">
        <w:rPr>
          <w:rFonts w:ascii="Times New Roman" w:hAnsi="Times New Roman" w:cs="Times New Roman"/>
        </w:rPr>
        <w:t>.</w:t>
      </w:r>
    </w:p>
    <w:p w:rsidR="001A34FA" w:rsidRDefault="001A34FA" w:rsidP="001A34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Денежные средства полностью израсходованы. Целевые показатели выполнены.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1A34FA" w:rsidTr="00725795">
        <w:tc>
          <w:tcPr>
            <w:tcW w:w="4671" w:type="dxa"/>
          </w:tcPr>
          <w:p w:rsidR="001A34FA" w:rsidRDefault="001A34FA" w:rsidP="006675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 Соглашению</w:t>
            </w:r>
          </w:p>
        </w:tc>
        <w:tc>
          <w:tcPr>
            <w:tcW w:w="4674" w:type="dxa"/>
          </w:tcPr>
          <w:p w:rsidR="001A34FA" w:rsidRDefault="001A34FA" w:rsidP="006675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по Соглашению</w:t>
            </w:r>
          </w:p>
        </w:tc>
      </w:tr>
      <w:tr w:rsidR="001A34FA" w:rsidTr="00725795">
        <w:tc>
          <w:tcPr>
            <w:tcW w:w="4671" w:type="dxa"/>
          </w:tcPr>
          <w:p w:rsidR="001A34FA" w:rsidRDefault="001A34FA" w:rsidP="002D7B64">
            <w:pPr>
              <w:jc w:val="both"/>
              <w:rPr>
                <w:rFonts w:ascii="Times New Roman" w:hAnsi="Times New Roman" w:cs="Times New Roman"/>
              </w:rPr>
            </w:pPr>
            <w:r w:rsidRPr="004F34B9">
              <w:rPr>
                <w:rFonts w:ascii="Times New Roman" w:hAnsi="Times New Roman" w:cs="Times New Roman"/>
              </w:rPr>
              <w:t xml:space="preserve">Проведение не менее </w:t>
            </w:r>
            <w:r w:rsidR="002D7B64">
              <w:rPr>
                <w:rFonts w:ascii="Times New Roman" w:hAnsi="Times New Roman" w:cs="Times New Roman"/>
              </w:rPr>
              <w:t>2х</w:t>
            </w:r>
            <w:r w:rsidRPr="004F34B9">
              <w:rPr>
                <w:rFonts w:ascii="Times New Roman" w:hAnsi="Times New Roman" w:cs="Times New Roman"/>
              </w:rPr>
              <w:t xml:space="preserve"> мероприяти</w:t>
            </w:r>
            <w:r w:rsidR="002D7B64">
              <w:rPr>
                <w:rFonts w:ascii="Times New Roman" w:hAnsi="Times New Roman" w:cs="Times New Roman"/>
              </w:rPr>
              <w:t>й</w:t>
            </w:r>
            <w:r w:rsidRPr="004F34B9">
              <w:rPr>
                <w:rFonts w:ascii="Times New Roman" w:hAnsi="Times New Roman" w:cs="Times New Roman"/>
              </w:rPr>
              <w:t xml:space="preserve"> не менее чем для </w:t>
            </w:r>
            <w:r w:rsidR="002D7B64">
              <w:rPr>
                <w:rFonts w:ascii="Times New Roman" w:hAnsi="Times New Roman" w:cs="Times New Roman"/>
              </w:rPr>
              <w:t>14</w:t>
            </w:r>
            <w:r w:rsidRPr="004F34B9">
              <w:rPr>
                <w:rFonts w:ascii="Times New Roman" w:hAnsi="Times New Roman" w:cs="Times New Roman"/>
              </w:rPr>
              <w:t xml:space="preserve"> субъектов, оказание не менее чем для </w:t>
            </w:r>
            <w:r w:rsidR="002D7B64">
              <w:rPr>
                <w:rFonts w:ascii="Times New Roman" w:hAnsi="Times New Roman" w:cs="Times New Roman"/>
              </w:rPr>
              <w:t>210</w:t>
            </w:r>
            <w:r w:rsidRPr="004F34B9">
              <w:rPr>
                <w:rFonts w:ascii="Times New Roman" w:hAnsi="Times New Roman" w:cs="Times New Roman"/>
              </w:rPr>
              <w:t xml:space="preserve"> субъектам консультационных услуг, не менее 2х публикаций в СМИ, информирование с использованием портала Фонда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4" w:type="dxa"/>
          </w:tcPr>
          <w:p w:rsidR="001A34FA" w:rsidRDefault="001A34FA" w:rsidP="006675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2D7B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мероприяти</w:t>
            </w:r>
            <w:r w:rsidR="002D7B64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="002D7B64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 xml:space="preserve"> субъект</w:t>
            </w:r>
            <w:r w:rsidR="002D7B64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; оказано </w:t>
            </w:r>
            <w:r w:rsidR="002D7B64">
              <w:rPr>
                <w:rFonts w:ascii="Times New Roman" w:hAnsi="Times New Roman" w:cs="Times New Roman"/>
              </w:rPr>
              <w:t>257</w:t>
            </w:r>
            <w:r>
              <w:rPr>
                <w:rFonts w:ascii="Times New Roman" w:hAnsi="Times New Roman" w:cs="Times New Roman"/>
              </w:rPr>
              <w:t xml:space="preserve"> консультаций; выполнено </w:t>
            </w:r>
            <w:r w:rsidR="002D7B6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публикаций в СМИ, включая портал Фонда </w:t>
            </w:r>
          </w:p>
          <w:p w:rsidR="001A34FA" w:rsidRPr="002D7B64" w:rsidRDefault="001A34FA" w:rsidP="002D7B6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5795" w:rsidTr="00725795">
        <w:tc>
          <w:tcPr>
            <w:tcW w:w="4671" w:type="dxa"/>
          </w:tcPr>
          <w:p w:rsidR="00725795" w:rsidRPr="00725795" w:rsidRDefault="002D7B64" w:rsidP="00725795">
            <w:pPr>
              <w:rPr>
                <w:rFonts w:ascii="Times New Roman" w:hAnsi="Times New Roman" w:cs="Times New Roman"/>
              </w:rPr>
            </w:pPr>
            <w:r w:rsidRPr="002D7B64">
              <w:rPr>
                <w:rFonts w:ascii="Times New Roman" w:hAnsi="Times New Roman" w:cs="Times New Roman"/>
              </w:rPr>
              <w:t>МБ – 200 тыс.руб. ОБ – 147,8 тыс.руб.</w:t>
            </w:r>
          </w:p>
        </w:tc>
        <w:tc>
          <w:tcPr>
            <w:tcW w:w="4674" w:type="dxa"/>
          </w:tcPr>
          <w:p w:rsidR="00725795" w:rsidRPr="00725795" w:rsidRDefault="002D7B64" w:rsidP="00725795">
            <w:pPr>
              <w:rPr>
                <w:rFonts w:ascii="Times New Roman" w:hAnsi="Times New Roman" w:cs="Times New Roman"/>
              </w:rPr>
            </w:pPr>
            <w:r w:rsidRPr="002D7B64">
              <w:rPr>
                <w:rFonts w:ascii="Times New Roman" w:hAnsi="Times New Roman" w:cs="Times New Roman"/>
              </w:rPr>
              <w:t>МБ – 200 тыс.руб. ОБ – 147,8 тыс.руб.</w:t>
            </w:r>
          </w:p>
        </w:tc>
      </w:tr>
    </w:tbl>
    <w:p w:rsidR="002D7B64" w:rsidRDefault="002D7B64" w:rsidP="002D7B64">
      <w:pPr>
        <w:pStyle w:val="a3"/>
        <w:jc w:val="both"/>
        <w:rPr>
          <w:rFonts w:ascii="Times New Roman" w:hAnsi="Times New Roman" w:cs="Times New Roman"/>
          <w:b/>
        </w:rPr>
      </w:pPr>
    </w:p>
    <w:p w:rsidR="00475E4E" w:rsidRPr="00475E4E" w:rsidRDefault="00475E4E" w:rsidP="002D7B64">
      <w:pPr>
        <w:pStyle w:val="a3"/>
        <w:jc w:val="both"/>
        <w:rPr>
          <w:rFonts w:ascii="Times New Roman" w:hAnsi="Times New Roman" w:cs="Times New Roman"/>
        </w:rPr>
      </w:pPr>
      <w:r w:rsidRPr="00475E4E">
        <w:rPr>
          <w:rFonts w:ascii="Times New Roman" w:hAnsi="Times New Roman" w:cs="Times New Roman"/>
        </w:rPr>
        <w:t>Кроме того, по Соглашению о консультационных услугах, заключенному с областным Фондом предпринимательства Муниципальный фонд выполнил консультирование по программам поддержки 35 субъектов МСП.</w:t>
      </w:r>
    </w:p>
    <w:p w:rsidR="002D7B64" w:rsidRDefault="002D7B64" w:rsidP="002D7B64">
      <w:pPr>
        <w:pStyle w:val="a3"/>
        <w:jc w:val="both"/>
        <w:rPr>
          <w:rFonts w:ascii="Times New Roman" w:hAnsi="Times New Roman" w:cs="Times New Roman"/>
          <w:b/>
        </w:rPr>
      </w:pPr>
    </w:p>
    <w:p w:rsidR="001A34FA" w:rsidRPr="00DC3EE3" w:rsidRDefault="001A34FA" w:rsidP="001A3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C3EE3">
        <w:rPr>
          <w:rFonts w:ascii="Times New Roman" w:hAnsi="Times New Roman" w:cs="Times New Roman"/>
          <w:b/>
        </w:rPr>
        <w:t xml:space="preserve">Предоставление субъектам малого и среднего предпринимательства образовательных услуг, связанных с подготовкой, переподготовкой и повышением квалификации, бюджет </w:t>
      </w:r>
      <w:r w:rsidR="009747E3">
        <w:rPr>
          <w:rFonts w:ascii="Times New Roman" w:hAnsi="Times New Roman" w:cs="Times New Roman"/>
          <w:b/>
        </w:rPr>
        <w:t xml:space="preserve">521 700 </w:t>
      </w:r>
      <w:r w:rsidRPr="00DC3EE3">
        <w:rPr>
          <w:rFonts w:ascii="Times New Roman" w:hAnsi="Times New Roman" w:cs="Times New Roman"/>
          <w:b/>
        </w:rPr>
        <w:t>руб.:</w:t>
      </w:r>
    </w:p>
    <w:p w:rsidR="00725795" w:rsidRDefault="001A34FA" w:rsidP="0072579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апреля по май 2015г. организованы и </w:t>
      </w:r>
      <w:r w:rsidR="00D94E6C">
        <w:rPr>
          <w:rFonts w:ascii="Times New Roman" w:hAnsi="Times New Roman" w:cs="Times New Roman"/>
        </w:rPr>
        <w:t>проведены тренинги</w:t>
      </w:r>
      <w:r>
        <w:rPr>
          <w:rFonts w:ascii="Times New Roman" w:hAnsi="Times New Roman" w:cs="Times New Roman"/>
        </w:rPr>
        <w:t xml:space="preserve">-семинары по </w:t>
      </w:r>
      <w:r w:rsidR="00D94E6C">
        <w:rPr>
          <w:rFonts w:ascii="Times New Roman" w:hAnsi="Times New Roman" w:cs="Times New Roman"/>
        </w:rPr>
        <w:t>теме «</w:t>
      </w:r>
      <w:r>
        <w:rPr>
          <w:rFonts w:ascii="Times New Roman" w:hAnsi="Times New Roman" w:cs="Times New Roman"/>
        </w:rPr>
        <w:t xml:space="preserve">Открытие МСП» (НЧОУ «Персонал» </w:t>
      </w:r>
      <w:proofErr w:type="spellStart"/>
      <w:r>
        <w:rPr>
          <w:rFonts w:ascii="Times New Roman" w:hAnsi="Times New Roman" w:cs="Times New Roman"/>
        </w:rPr>
        <w:t>г.Екатеринбург</w:t>
      </w:r>
      <w:proofErr w:type="spellEnd"/>
      <w:r>
        <w:rPr>
          <w:rFonts w:ascii="Times New Roman" w:hAnsi="Times New Roman" w:cs="Times New Roman"/>
        </w:rPr>
        <w:t xml:space="preserve">), количество </w:t>
      </w:r>
      <w:r w:rsidR="00D94E6C">
        <w:rPr>
          <w:rFonts w:ascii="Times New Roman" w:hAnsi="Times New Roman" w:cs="Times New Roman"/>
        </w:rPr>
        <w:t>слушателей (</w:t>
      </w:r>
      <w:r>
        <w:rPr>
          <w:rFonts w:ascii="Times New Roman" w:hAnsi="Times New Roman" w:cs="Times New Roman"/>
        </w:rPr>
        <w:t xml:space="preserve">3 группы) </w:t>
      </w:r>
      <w:r w:rsidR="00D94E6C">
        <w:rPr>
          <w:rFonts w:ascii="Times New Roman" w:hAnsi="Times New Roman" w:cs="Times New Roman"/>
        </w:rPr>
        <w:t>составило 54</w:t>
      </w:r>
      <w:r>
        <w:rPr>
          <w:rFonts w:ascii="Times New Roman" w:hAnsi="Times New Roman" w:cs="Times New Roman"/>
        </w:rPr>
        <w:t xml:space="preserve"> субъекта МСП.  </w:t>
      </w:r>
      <w:r w:rsidR="00725795">
        <w:rPr>
          <w:rFonts w:ascii="Times New Roman" w:hAnsi="Times New Roman" w:cs="Times New Roman"/>
        </w:rPr>
        <w:t>8 субъектам предпринимательства предоставлены</w:t>
      </w:r>
      <w:r w:rsidR="00725795" w:rsidRPr="003A383D">
        <w:rPr>
          <w:rFonts w:ascii="Times New Roman" w:hAnsi="Times New Roman" w:cs="Times New Roman"/>
        </w:rPr>
        <w:t xml:space="preserve"> образовательные услуги по программе ПК "Сертификация туристических услуг и услуг средств размещения"</w:t>
      </w:r>
      <w:r w:rsidR="00725795">
        <w:rPr>
          <w:rFonts w:ascii="Times New Roman" w:hAnsi="Times New Roman" w:cs="Times New Roman"/>
        </w:rPr>
        <w:t xml:space="preserve">, услуги выполнило </w:t>
      </w:r>
      <w:r w:rsidR="00725795" w:rsidRPr="003A383D">
        <w:rPr>
          <w:rFonts w:ascii="Times New Roman" w:hAnsi="Times New Roman" w:cs="Times New Roman"/>
        </w:rPr>
        <w:t>ООО "Центр оценки, обучения и се</w:t>
      </w:r>
      <w:r w:rsidR="00725795">
        <w:rPr>
          <w:rFonts w:ascii="Times New Roman" w:hAnsi="Times New Roman" w:cs="Times New Roman"/>
        </w:rPr>
        <w:t xml:space="preserve">ртификации персонала "Эксперт". </w:t>
      </w:r>
    </w:p>
    <w:p w:rsidR="00725795" w:rsidRDefault="00725795" w:rsidP="0072579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725795" w:rsidRDefault="00725795" w:rsidP="0072579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Денежные средства израсходованы. Целевой показатель выполнен.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A34FA" w:rsidTr="00725795">
        <w:tc>
          <w:tcPr>
            <w:tcW w:w="4672" w:type="dxa"/>
          </w:tcPr>
          <w:p w:rsidR="001A34FA" w:rsidRDefault="001A34FA" w:rsidP="006675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 Соглашению</w:t>
            </w:r>
          </w:p>
        </w:tc>
        <w:tc>
          <w:tcPr>
            <w:tcW w:w="4673" w:type="dxa"/>
          </w:tcPr>
          <w:p w:rsidR="001A34FA" w:rsidRDefault="001A34FA" w:rsidP="006675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по Соглашению</w:t>
            </w:r>
          </w:p>
        </w:tc>
      </w:tr>
      <w:tr w:rsidR="001A34FA" w:rsidTr="00725795">
        <w:tc>
          <w:tcPr>
            <w:tcW w:w="4672" w:type="dxa"/>
          </w:tcPr>
          <w:p w:rsidR="001A34FA" w:rsidRDefault="001A34FA" w:rsidP="008809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Обучить не менее </w:t>
            </w:r>
            <w:r w:rsidR="008809B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субъектов</w:t>
            </w:r>
          </w:p>
        </w:tc>
        <w:tc>
          <w:tcPr>
            <w:tcW w:w="4673" w:type="dxa"/>
          </w:tcPr>
          <w:p w:rsidR="001A34FA" w:rsidRDefault="001A34FA" w:rsidP="006675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Обучено 54 субъекта</w:t>
            </w:r>
          </w:p>
        </w:tc>
      </w:tr>
      <w:tr w:rsidR="00725795" w:rsidTr="00725795">
        <w:tc>
          <w:tcPr>
            <w:tcW w:w="4672" w:type="dxa"/>
          </w:tcPr>
          <w:p w:rsidR="00725795" w:rsidRDefault="008809BA" w:rsidP="008809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– 3</w:t>
            </w:r>
            <w:r w:rsidRPr="008809BA">
              <w:rPr>
                <w:rFonts w:ascii="Times New Roman" w:hAnsi="Times New Roman" w:cs="Times New Roman"/>
              </w:rPr>
              <w:t xml:space="preserve">00 тыс.руб. ОБ – </w:t>
            </w:r>
            <w:r>
              <w:rPr>
                <w:rFonts w:ascii="Times New Roman" w:hAnsi="Times New Roman" w:cs="Times New Roman"/>
              </w:rPr>
              <w:t>221,7</w:t>
            </w:r>
            <w:r w:rsidRPr="008809BA">
              <w:rPr>
                <w:rFonts w:ascii="Times New Roman" w:hAnsi="Times New Roman" w:cs="Times New Roman"/>
              </w:rPr>
              <w:t xml:space="preserve"> тыс.руб.</w:t>
            </w:r>
          </w:p>
        </w:tc>
        <w:tc>
          <w:tcPr>
            <w:tcW w:w="4673" w:type="dxa"/>
          </w:tcPr>
          <w:p w:rsidR="00725795" w:rsidRDefault="008809BA" w:rsidP="00725795">
            <w:pPr>
              <w:jc w:val="both"/>
              <w:rPr>
                <w:rFonts w:ascii="Times New Roman" w:hAnsi="Times New Roman" w:cs="Times New Roman"/>
              </w:rPr>
            </w:pPr>
            <w:r w:rsidRPr="008809BA">
              <w:rPr>
                <w:rFonts w:ascii="Times New Roman" w:hAnsi="Times New Roman" w:cs="Times New Roman"/>
              </w:rPr>
              <w:t>МБ – 300 тыс.руб. ОБ – 221,7 тыс.руб.</w:t>
            </w:r>
          </w:p>
        </w:tc>
      </w:tr>
    </w:tbl>
    <w:p w:rsidR="001A34FA" w:rsidRDefault="001A34FA" w:rsidP="001A34FA">
      <w:pPr>
        <w:pStyle w:val="a3"/>
        <w:rPr>
          <w:rFonts w:ascii="Times New Roman" w:hAnsi="Times New Roman" w:cs="Times New Roman"/>
        </w:rPr>
      </w:pPr>
    </w:p>
    <w:p w:rsidR="008809BA" w:rsidRDefault="008809BA" w:rsidP="001B521A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Фондом организованы группы субъектов МСП на обучение по темам:</w:t>
      </w:r>
    </w:p>
    <w:p w:rsidR="008809BA" w:rsidRDefault="008809BA" w:rsidP="001B521A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Семинар «В</w:t>
      </w:r>
      <w:r w:rsidRPr="008809BA">
        <w:rPr>
          <w:rFonts w:ascii="Times New Roman" w:hAnsi="Times New Roman" w:cs="Times New Roman"/>
        </w:rPr>
        <w:t>недрени</w:t>
      </w:r>
      <w:r>
        <w:rPr>
          <w:rFonts w:ascii="Times New Roman" w:hAnsi="Times New Roman" w:cs="Times New Roman"/>
        </w:rPr>
        <w:t>е</w:t>
      </w:r>
      <w:r w:rsidRPr="008809BA">
        <w:rPr>
          <w:rFonts w:ascii="Times New Roman" w:hAnsi="Times New Roman" w:cs="Times New Roman"/>
        </w:rPr>
        <w:t xml:space="preserve"> системы </w:t>
      </w:r>
      <w:r w:rsidR="00744ADC" w:rsidRPr="008809BA">
        <w:rPr>
          <w:rFonts w:ascii="Times New Roman" w:hAnsi="Times New Roman" w:cs="Times New Roman"/>
        </w:rPr>
        <w:t>качества ХАССП</w:t>
      </w:r>
      <w:r w:rsidRPr="008809BA">
        <w:rPr>
          <w:rFonts w:ascii="Times New Roman" w:hAnsi="Times New Roman" w:cs="Times New Roman"/>
        </w:rPr>
        <w:t xml:space="preserve"> в сфере общественного питания</w:t>
      </w:r>
      <w:r>
        <w:rPr>
          <w:rFonts w:ascii="Times New Roman" w:hAnsi="Times New Roman" w:cs="Times New Roman"/>
        </w:rPr>
        <w:t>»;</w:t>
      </w:r>
    </w:p>
    <w:p w:rsidR="008809BA" w:rsidRDefault="008809BA" w:rsidP="001B521A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809BA">
        <w:t xml:space="preserve"> </w:t>
      </w:r>
      <w:r w:rsidRPr="008809BA">
        <w:rPr>
          <w:rFonts w:ascii="Times New Roman" w:hAnsi="Times New Roman" w:cs="Times New Roman"/>
        </w:rPr>
        <w:t xml:space="preserve">Обучение по Программе "Начни свое дело" 2 этап "Раскрытие способностей предпринимательства", в рамках Программы Поддержки </w:t>
      </w:r>
      <w:r>
        <w:rPr>
          <w:rFonts w:ascii="Times New Roman" w:hAnsi="Times New Roman" w:cs="Times New Roman"/>
        </w:rPr>
        <w:t>(</w:t>
      </w:r>
      <w:r w:rsidRPr="008809BA">
        <w:rPr>
          <w:rFonts w:ascii="Times New Roman" w:hAnsi="Times New Roman" w:cs="Times New Roman"/>
        </w:rPr>
        <w:t>Областной Фонд</w:t>
      </w:r>
      <w:r>
        <w:rPr>
          <w:rFonts w:ascii="Times New Roman" w:hAnsi="Times New Roman" w:cs="Times New Roman"/>
        </w:rPr>
        <w:t>);</w:t>
      </w:r>
    </w:p>
    <w:p w:rsidR="008809BA" w:rsidRDefault="008809BA" w:rsidP="001B521A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809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8809BA">
        <w:rPr>
          <w:rFonts w:ascii="Times New Roman" w:hAnsi="Times New Roman" w:cs="Times New Roman"/>
        </w:rPr>
        <w:t xml:space="preserve">3я сессия школы социального </w:t>
      </w:r>
      <w:r w:rsidR="00744ADC" w:rsidRPr="008809BA">
        <w:rPr>
          <w:rFonts w:ascii="Times New Roman" w:hAnsi="Times New Roman" w:cs="Times New Roman"/>
        </w:rPr>
        <w:t>предпринимательства РУСАЛ</w:t>
      </w:r>
      <w:r>
        <w:rPr>
          <w:rFonts w:ascii="Times New Roman" w:hAnsi="Times New Roman" w:cs="Times New Roman"/>
        </w:rPr>
        <w:t>»;</w:t>
      </w:r>
    </w:p>
    <w:p w:rsidR="008809BA" w:rsidRDefault="008809BA" w:rsidP="001B521A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Организован </w:t>
      </w:r>
      <w:r w:rsidRPr="008809BA">
        <w:rPr>
          <w:rFonts w:ascii="Times New Roman" w:hAnsi="Times New Roman" w:cs="Times New Roman"/>
        </w:rPr>
        <w:t>Мастер-класс "Виды поддержки"</w:t>
      </w:r>
      <w:r>
        <w:rPr>
          <w:rFonts w:ascii="Times New Roman" w:hAnsi="Times New Roman" w:cs="Times New Roman"/>
        </w:rPr>
        <w:t xml:space="preserve"> (ОФ);</w:t>
      </w:r>
    </w:p>
    <w:p w:rsidR="008809BA" w:rsidRDefault="008809BA" w:rsidP="001B521A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809BA">
        <w:rPr>
          <w:rFonts w:ascii="Times New Roman" w:hAnsi="Times New Roman" w:cs="Times New Roman"/>
        </w:rPr>
        <w:t>Семинар по госзакупкам в Адм</w:t>
      </w:r>
      <w:r>
        <w:rPr>
          <w:rFonts w:ascii="Times New Roman" w:hAnsi="Times New Roman" w:cs="Times New Roman"/>
        </w:rPr>
        <w:t>инистрации</w:t>
      </w:r>
      <w:r w:rsidRPr="008809BA">
        <w:rPr>
          <w:rFonts w:ascii="Times New Roman" w:hAnsi="Times New Roman" w:cs="Times New Roman"/>
        </w:rPr>
        <w:t xml:space="preserve"> города</w:t>
      </w:r>
      <w:r>
        <w:rPr>
          <w:rFonts w:ascii="Times New Roman" w:hAnsi="Times New Roman" w:cs="Times New Roman"/>
        </w:rPr>
        <w:t>;</w:t>
      </w:r>
    </w:p>
    <w:p w:rsidR="008809BA" w:rsidRDefault="008809BA" w:rsidP="001B521A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Семинар </w:t>
      </w:r>
      <w:r w:rsidRPr="008809BA">
        <w:rPr>
          <w:rFonts w:ascii="Times New Roman" w:hAnsi="Times New Roman" w:cs="Times New Roman"/>
        </w:rPr>
        <w:t>"</w:t>
      </w:r>
      <w:r w:rsidR="00744ADC">
        <w:rPr>
          <w:rFonts w:ascii="Times New Roman" w:hAnsi="Times New Roman" w:cs="Times New Roman"/>
        </w:rPr>
        <w:t>Как продавать строительные услуги и материалы в кризис</w:t>
      </w:r>
      <w:r w:rsidRPr="008809BA">
        <w:rPr>
          <w:rFonts w:ascii="Times New Roman" w:hAnsi="Times New Roman" w:cs="Times New Roman"/>
        </w:rPr>
        <w:t>"</w:t>
      </w:r>
      <w:r w:rsidR="00744ADC">
        <w:rPr>
          <w:rFonts w:ascii="Times New Roman" w:hAnsi="Times New Roman" w:cs="Times New Roman"/>
        </w:rPr>
        <w:t xml:space="preserve">, </w:t>
      </w:r>
      <w:r w:rsidR="00744ADC" w:rsidRPr="00744ADC">
        <w:rPr>
          <w:rFonts w:ascii="Times New Roman" w:hAnsi="Times New Roman" w:cs="Times New Roman"/>
        </w:rPr>
        <w:t>"</w:t>
      </w:r>
      <w:r w:rsidR="00744ADC">
        <w:rPr>
          <w:rFonts w:ascii="Times New Roman" w:hAnsi="Times New Roman" w:cs="Times New Roman"/>
        </w:rPr>
        <w:t>Продвижение в интернете: ключевые точки роста продаж</w:t>
      </w:r>
      <w:r w:rsidR="00744ADC" w:rsidRPr="00744ADC">
        <w:rPr>
          <w:rFonts w:ascii="Times New Roman" w:hAnsi="Times New Roman" w:cs="Times New Roman"/>
        </w:rPr>
        <w:t xml:space="preserve">" </w:t>
      </w:r>
      <w:r w:rsidR="00744ADC">
        <w:rPr>
          <w:rFonts w:ascii="Times New Roman" w:hAnsi="Times New Roman" w:cs="Times New Roman"/>
        </w:rPr>
        <w:t>(</w:t>
      </w:r>
      <w:r w:rsidRPr="008809BA">
        <w:rPr>
          <w:rFonts w:ascii="Times New Roman" w:hAnsi="Times New Roman" w:cs="Times New Roman"/>
        </w:rPr>
        <w:t xml:space="preserve">Эксперты федерального портала для покупок </w:t>
      </w:r>
      <w:proofErr w:type="gramStart"/>
      <w:r w:rsidRPr="008809BA">
        <w:rPr>
          <w:rFonts w:ascii="Times New Roman" w:hAnsi="Times New Roman" w:cs="Times New Roman"/>
        </w:rPr>
        <w:t>Blizko.ru</w:t>
      </w:r>
      <w:r w:rsidR="00744ADC" w:rsidRPr="00744ADC">
        <w:rPr>
          <w:rFonts w:ascii="Times New Roman" w:hAnsi="Times New Roman" w:cs="Times New Roman"/>
        </w:rPr>
        <w:t xml:space="preserve"> </w:t>
      </w:r>
      <w:r w:rsidR="00744ADC">
        <w:rPr>
          <w:rFonts w:ascii="Times New Roman" w:hAnsi="Times New Roman" w:cs="Times New Roman"/>
        </w:rPr>
        <w:t>,</w:t>
      </w:r>
      <w:proofErr w:type="gramEnd"/>
      <w:r w:rsidR="00744ADC">
        <w:rPr>
          <w:rFonts w:ascii="Times New Roman" w:hAnsi="Times New Roman" w:cs="Times New Roman"/>
        </w:rPr>
        <w:t xml:space="preserve"> </w:t>
      </w:r>
      <w:r w:rsidR="00744ADC" w:rsidRPr="00744ADC">
        <w:rPr>
          <w:rFonts w:ascii="Times New Roman" w:hAnsi="Times New Roman" w:cs="Times New Roman"/>
        </w:rPr>
        <w:t>ООО РА Супер</w:t>
      </w:r>
      <w:r w:rsidR="00744ADC">
        <w:rPr>
          <w:rFonts w:ascii="Times New Roman" w:hAnsi="Times New Roman" w:cs="Times New Roman"/>
        </w:rPr>
        <w:t>);</w:t>
      </w:r>
    </w:p>
    <w:p w:rsidR="00744ADC" w:rsidRDefault="00744ADC" w:rsidP="001B521A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44ADC">
        <w:rPr>
          <w:rFonts w:ascii="Times New Roman" w:hAnsi="Times New Roman" w:cs="Times New Roman"/>
        </w:rPr>
        <w:t>Семинар Налогов</w:t>
      </w:r>
      <w:r w:rsidR="00557F30">
        <w:rPr>
          <w:rFonts w:ascii="Times New Roman" w:hAnsi="Times New Roman" w:cs="Times New Roman"/>
        </w:rPr>
        <w:t>ы</w:t>
      </w:r>
      <w:r w:rsidRPr="00744ADC">
        <w:rPr>
          <w:rFonts w:ascii="Times New Roman" w:hAnsi="Times New Roman" w:cs="Times New Roman"/>
        </w:rPr>
        <w:t xml:space="preserve">е риски и налоговый контроль. Приобретение недвижимости земли и бизнеса (ООО АУДИТ-Классик) </w:t>
      </w:r>
      <w:proofErr w:type="spellStart"/>
      <w:r w:rsidRPr="00744ADC">
        <w:rPr>
          <w:rFonts w:ascii="Times New Roman" w:hAnsi="Times New Roman" w:cs="Times New Roman"/>
        </w:rPr>
        <w:t>г.Екатеринбург</w:t>
      </w:r>
      <w:proofErr w:type="spellEnd"/>
      <w:r>
        <w:rPr>
          <w:rFonts w:ascii="Times New Roman" w:hAnsi="Times New Roman" w:cs="Times New Roman"/>
        </w:rPr>
        <w:t>;</w:t>
      </w:r>
    </w:p>
    <w:p w:rsidR="00744ADC" w:rsidRDefault="00744ADC" w:rsidP="001B521A">
      <w:pPr>
        <w:pStyle w:val="a3"/>
        <w:ind w:left="0"/>
        <w:rPr>
          <w:rFonts w:ascii="Times New Roman" w:hAnsi="Times New Roman" w:cs="Times New Roman"/>
        </w:rPr>
      </w:pPr>
    </w:p>
    <w:p w:rsidR="00744ADC" w:rsidRDefault="00744ADC" w:rsidP="001B521A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указа</w:t>
      </w:r>
      <w:r w:rsidR="00D77D19">
        <w:rPr>
          <w:rFonts w:ascii="Times New Roman" w:hAnsi="Times New Roman" w:cs="Times New Roman"/>
        </w:rPr>
        <w:t>нные семинары посетило 333</w:t>
      </w:r>
      <w:r>
        <w:rPr>
          <w:rFonts w:ascii="Times New Roman" w:hAnsi="Times New Roman" w:cs="Times New Roman"/>
        </w:rPr>
        <w:t xml:space="preserve"> субъект</w:t>
      </w:r>
      <w:r w:rsidR="00D77D1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МСП.</w:t>
      </w:r>
    </w:p>
    <w:p w:rsidR="008809BA" w:rsidRDefault="008809BA" w:rsidP="001A34FA">
      <w:pPr>
        <w:pStyle w:val="a3"/>
        <w:rPr>
          <w:rFonts w:ascii="Times New Roman" w:hAnsi="Times New Roman" w:cs="Times New Roman"/>
        </w:rPr>
      </w:pPr>
    </w:p>
    <w:p w:rsidR="001A34FA" w:rsidRPr="00AF574A" w:rsidRDefault="008809BA" w:rsidP="001A34FA">
      <w:pPr>
        <w:pStyle w:val="a3"/>
        <w:rPr>
          <w:rFonts w:ascii="Times New Roman" w:hAnsi="Times New Roman" w:cs="Times New Roman"/>
        </w:rPr>
      </w:pPr>
      <w:r w:rsidRPr="008809BA">
        <w:rPr>
          <w:rFonts w:ascii="Times New Roman" w:hAnsi="Times New Roman" w:cs="Times New Roman"/>
        </w:rPr>
        <w:t xml:space="preserve">  </w:t>
      </w:r>
    </w:p>
    <w:p w:rsidR="001A34FA" w:rsidRDefault="001A34FA" w:rsidP="001A3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C3EE3">
        <w:rPr>
          <w:rFonts w:ascii="Times New Roman" w:hAnsi="Times New Roman" w:cs="Times New Roman"/>
          <w:b/>
        </w:rPr>
        <w:t>Предоставление консультационной помощи сельскохозяйственным производителям, подготовка и переподготовка специалистов для сельского хозяйства, бюджет 150</w:t>
      </w:r>
      <w:r w:rsidR="009747E3">
        <w:rPr>
          <w:rFonts w:ascii="Times New Roman" w:hAnsi="Times New Roman" w:cs="Times New Roman"/>
          <w:b/>
        </w:rPr>
        <w:t xml:space="preserve"> 0</w:t>
      </w:r>
      <w:r w:rsidRPr="00DC3EE3">
        <w:rPr>
          <w:rFonts w:ascii="Times New Roman" w:hAnsi="Times New Roman" w:cs="Times New Roman"/>
          <w:b/>
        </w:rPr>
        <w:t>00</w:t>
      </w:r>
      <w:r w:rsidR="009747E3">
        <w:rPr>
          <w:rFonts w:ascii="Times New Roman" w:hAnsi="Times New Roman" w:cs="Times New Roman"/>
          <w:b/>
        </w:rPr>
        <w:t xml:space="preserve"> </w:t>
      </w:r>
      <w:r w:rsidRPr="00DC3EE3">
        <w:rPr>
          <w:rFonts w:ascii="Times New Roman" w:hAnsi="Times New Roman" w:cs="Times New Roman"/>
          <w:b/>
        </w:rPr>
        <w:t>руб.:</w:t>
      </w:r>
    </w:p>
    <w:p w:rsidR="001A34FA" w:rsidRPr="00DC3EE3" w:rsidRDefault="001A34FA" w:rsidP="001A34FA">
      <w:pPr>
        <w:pStyle w:val="a3"/>
        <w:jc w:val="both"/>
        <w:rPr>
          <w:rFonts w:ascii="Times New Roman" w:hAnsi="Times New Roman" w:cs="Times New Roman"/>
          <w:b/>
        </w:rPr>
      </w:pPr>
    </w:p>
    <w:p w:rsidR="001A34FA" w:rsidRDefault="001A34FA" w:rsidP="001A34F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мае 2015г. организован и проведен </w:t>
      </w:r>
      <w:r w:rsidRPr="0064189D">
        <w:rPr>
          <w:rFonts w:ascii="Times New Roman" w:hAnsi="Times New Roman" w:cs="Times New Roman"/>
        </w:rPr>
        <w:t xml:space="preserve">тренинг-семинар "Методика внедрения системы ХАССП для производителей сельскохозяйственной продукции" </w:t>
      </w:r>
      <w:r>
        <w:rPr>
          <w:rFonts w:ascii="Times New Roman" w:hAnsi="Times New Roman" w:cs="Times New Roman"/>
        </w:rPr>
        <w:t>(</w:t>
      </w:r>
      <w:r w:rsidRPr="0064189D">
        <w:rPr>
          <w:rFonts w:ascii="Times New Roman" w:hAnsi="Times New Roman" w:cs="Times New Roman"/>
        </w:rPr>
        <w:t xml:space="preserve">НЧОУ "Персонал" </w:t>
      </w:r>
      <w:proofErr w:type="spellStart"/>
      <w:r w:rsidRPr="0064189D">
        <w:rPr>
          <w:rFonts w:ascii="Times New Roman" w:hAnsi="Times New Roman" w:cs="Times New Roman"/>
        </w:rPr>
        <w:t>г.Екатеринбург</w:t>
      </w:r>
      <w:proofErr w:type="spellEnd"/>
      <w:r>
        <w:rPr>
          <w:rFonts w:ascii="Times New Roman" w:hAnsi="Times New Roman" w:cs="Times New Roman"/>
        </w:rPr>
        <w:t>), 1 группа, 8 субъектов МСП. Денежные средства полностью израсходованы. Целевые показатели выполнены.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A34FA" w:rsidTr="00667574">
        <w:tc>
          <w:tcPr>
            <w:tcW w:w="4785" w:type="dxa"/>
          </w:tcPr>
          <w:p w:rsidR="001A34FA" w:rsidRDefault="001A34FA" w:rsidP="006675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 Соглашению</w:t>
            </w:r>
          </w:p>
        </w:tc>
        <w:tc>
          <w:tcPr>
            <w:tcW w:w="4786" w:type="dxa"/>
          </w:tcPr>
          <w:p w:rsidR="001A34FA" w:rsidRDefault="001A34FA" w:rsidP="006675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по Соглашению</w:t>
            </w:r>
          </w:p>
        </w:tc>
      </w:tr>
      <w:tr w:rsidR="001A34FA" w:rsidTr="00667574">
        <w:tc>
          <w:tcPr>
            <w:tcW w:w="4785" w:type="dxa"/>
          </w:tcPr>
          <w:p w:rsidR="001A34FA" w:rsidRDefault="001A34FA" w:rsidP="006675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Обучить не менее 6 субъектов</w:t>
            </w:r>
          </w:p>
        </w:tc>
        <w:tc>
          <w:tcPr>
            <w:tcW w:w="4786" w:type="dxa"/>
          </w:tcPr>
          <w:p w:rsidR="001A34FA" w:rsidRDefault="001A34FA" w:rsidP="006675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Обучено 8 субъектов</w:t>
            </w:r>
          </w:p>
        </w:tc>
      </w:tr>
      <w:tr w:rsidR="00744ADC" w:rsidTr="00667574">
        <w:tc>
          <w:tcPr>
            <w:tcW w:w="4785" w:type="dxa"/>
          </w:tcPr>
          <w:p w:rsidR="00744ADC" w:rsidRDefault="00744ADC" w:rsidP="006675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– 150 тыс.руб.</w:t>
            </w:r>
          </w:p>
        </w:tc>
        <w:tc>
          <w:tcPr>
            <w:tcW w:w="4786" w:type="dxa"/>
          </w:tcPr>
          <w:p w:rsidR="00744ADC" w:rsidRDefault="00744ADC" w:rsidP="00667574">
            <w:pPr>
              <w:jc w:val="both"/>
              <w:rPr>
                <w:rFonts w:ascii="Times New Roman" w:hAnsi="Times New Roman" w:cs="Times New Roman"/>
              </w:rPr>
            </w:pPr>
            <w:r w:rsidRPr="00744ADC">
              <w:rPr>
                <w:rFonts w:ascii="Times New Roman" w:hAnsi="Times New Roman" w:cs="Times New Roman"/>
              </w:rPr>
              <w:t>МБ – 150 тыс.руб.</w:t>
            </w:r>
          </w:p>
        </w:tc>
      </w:tr>
    </w:tbl>
    <w:p w:rsidR="001A34FA" w:rsidRDefault="001A34FA" w:rsidP="001A34FA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1A34FA" w:rsidRDefault="001A34FA" w:rsidP="001A34FA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1A34FA" w:rsidRDefault="001A34FA" w:rsidP="001A34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A383D">
        <w:rPr>
          <w:rFonts w:ascii="Times New Roman" w:hAnsi="Times New Roman" w:cs="Times New Roman"/>
          <w:b/>
        </w:rPr>
        <w:t>Обеспечение деятельности Фонда (осуществление мероприятий по ремонту и оснащению помещений Фонда)</w:t>
      </w:r>
      <w:r>
        <w:rPr>
          <w:rFonts w:ascii="Times New Roman" w:hAnsi="Times New Roman" w:cs="Times New Roman"/>
          <w:b/>
        </w:rPr>
        <w:t xml:space="preserve">, бюджет </w:t>
      </w:r>
      <w:r w:rsidR="009747E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21</w:t>
      </w:r>
      <w:r w:rsidR="009747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600 руб.</w:t>
      </w:r>
    </w:p>
    <w:p w:rsidR="001A34FA" w:rsidRPr="003A383D" w:rsidRDefault="001A34FA" w:rsidP="001A34FA">
      <w:pPr>
        <w:pStyle w:val="a3"/>
        <w:rPr>
          <w:rFonts w:ascii="Times New Roman" w:hAnsi="Times New Roman" w:cs="Times New Roman"/>
          <w:b/>
        </w:rPr>
      </w:pPr>
    </w:p>
    <w:p w:rsidR="001A34FA" w:rsidRDefault="001A34FA" w:rsidP="001A34F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Приобретена </w:t>
      </w:r>
      <w:proofErr w:type="spellStart"/>
      <w:r>
        <w:rPr>
          <w:rFonts w:ascii="Times New Roman" w:hAnsi="Times New Roman" w:cs="Times New Roman"/>
        </w:rPr>
        <w:t>орг.т</w:t>
      </w:r>
      <w:r w:rsidR="00744ADC">
        <w:rPr>
          <w:rFonts w:ascii="Times New Roman" w:hAnsi="Times New Roman" w:cs="Times New Roman"/>
        </w:rPr>
        <w:t>ехника</w:t>
      </w:r>
      <w:proofErr w:type="spellEnd"/>
      <w:r w:rsidR="00744ADC">
        <w:rPr>
          <w:rFonts w:ascii="Times New Roman" w:hAnsi="Times New Roman" w:cs="Times New Roman"/>
        </w:rPr>
        <w:t xml:space="preserve"> (компьютерное оснащение), частично установлено программное обеспечение, </w:t>
      </w:r>
      <w:r w:rsidR="004E42A5">
        <w:rPr>
          <w:rFonts w:ascii="Times New Roman" w:hAnsi="Times New Roman" w:cs="Times New Roman"/>
        </w:rPr>
        <w:t>приобретена мебель</w:t>
      </w:r>
      <w:r w:rsidR="00744ADC">
        <w:rPr>
          <w:rFonts w:ascii="Times New Roman" w:hAnsi="Times New Roman" w:cs="Times New Roman"/>
        </w:rPr>
        <w:t xml:space="preserve"> для учебного класса. </w:t>
      </w:r>
      <w:r>
        <w:rPr>
          <w:rFonts w:ascii="Times New Roman" w:hAnsi="Times New Roman" w:cs="Times New Roman"/>
        </w:rPr>
        <w:t xml:space="preserve">Приобретены </w:t>
      </w:r>
      <w:r w:rsidR="00744ADC">
        <w:rPr>
          <w:rFonts w:ascii="Times New Roman" w:hAnsi="Times New Roman" w:cs="Times New Roman"/>
        </w:rPr>
        <w:t>материалы для</w:t>
      </w:r>
      <w:r>
        <w:rPr>
          <w:rFonts w:ascii="Times New Roman" w:hAnsi="Times New Roman" w:cs="Times New Roman"/>
        </w:rPr>
        <w:t xml:space="preserve"> производства ремонтных работ учебного класса. </w:t>
      </w:r>
      <w:r w:rsidR="00744ADC">
        <w:rPr>
          <w:rFonts w:ascii="Times New Roman" w:hAnsi="Times New Roman" w:cs="Times New Roman"/>
        </w:rPr>
        <w:t>Изготовлена</w:t>
      </w:r>
      <w:r>
        <w:rPr>
          <w:rFonts w:ascii="Times New Roman" w:hAnsi="Times New Roman" w:cs="Times New Roman"/>
        </w:rPr>
        <w:t xml:space="preserve"> вывеска, информационная табличка и </w:t>
      </w:r>
      <w:proofErr w:type="spellStart"/>
      <w:r>
        <w:rPr>
          <w:rFonts w:ascii="Times New Roman" w:hAnsi="Times New Roman" w:cs="Times New Roman"/>
        </w:rPr>
        <w:t>банер</w:t>
      </w:r>
      <w:proofErr w:type="spellEnd"/>
      <w:r>
        <w:rPr>
          <w:rFonts w:ascii="Times New Roman" w:hAnsi="Times New Roman" w:cs="Times New Roman"/>
        </w:rPr>
        <w:t>. Начаты ремонтные работы.</w:t>
      </w:r>
    </w:p>
    <w:p w:rsidR="001A34FA" w:rsidRDefault="001A34FA" w:rsidP="001A34FA">
      <w:pPr>
        <w:pStyle w:val="a3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4ADC" w:rsidRPr="00744ADC" w:rsidTr="00AB4215">
        <w:tc>
          <w:tcPr>
            <w:tcW w:w="4785" w:type="dxa"/>
          </w:tcPr>
          <w:p w:rsidR="00744ADC" w:rsidRPr="00744ADC" w:rsidRDefault="00744ADC" w:rsidP="00744ADC">
            <w:pPr>
              <w:pStyle w:val="a3"/>
              <w:rPr>
                <w:rFonts w:ascii="Times New Roman" w:hAnsi="Times New Roman" w:cs="Times New Roman"/>
              </w:rPr>
            </w:pPr>
            <w:r w:rsidRPr="00744ADC">
              <w:rPr>
                <w:rFonts w:ascii="Times New Roman" w:hAnsi="Times New Roman" w:cs="Times New Roman"/>
              </w:rPr>
              <w:t>План по Соглашению</w:t>
            </w:r>
          </w:p>
        </w:tc>
        <w:tc>
          <w:tcPr>
            <w:tcW w:w="4786" w:type="dxa"/>
          </w:tcPr>
          <w:p w:rsidR="00744ADC" w:rsidRPr="00744ADC" w:rsidRDefault="00744ADC" w:rsidP="00744ADC">
            <w:pPr>
              <w:pStyle w:val="a3"/>
              <w:rPr>
                <w:rFonts w:ascii="Times New Roman" w:hAnsi="Times New Roman" w:cs="Times New Roman"/>
              </w:rPr>
            </w:pPr>
            <w:r w:rsidRPr="00744ADC">
              <w:rPr>
                <w:rFonts w:ascii="Times New Roman" w:hAnsi="Times New Roman" w:cs="Times New Roman"/>
              </w:rPr>
              <w:t>Факт по Соглашению</w:t>
            </w:r>
          </w:p>
        </w:tc>
      </w:tr>
      <w:tr w:rsidR="00744ADC" w:rsidRPr="00744ADC" w:rsidTr="00475E4E">
        <w:trPr>
          <w:trHeight w:val="834"/>
        </w:trPr>
        <w:tc>
          <w:tcPr>
            <w:tcW w:w="4785" w:type="dxa"/>
          </w:tcPr>
          <w:p w:rsidR="00744ADC" w:rsidRPr="00475E4E" w:rsidRDefault="00475E4E" w:rsidP="00475E4E">
            <w:pPr>
              <w:rPr>
                <w:rFonts w:ascii="Times New Roman" w:hAnsi="Times New Roman" w:cs="Times New Roman"/>
              </w:rPr>
            </w:pPr>
            <w:r w:rsidRPr="00475E4E">
              <w:rPr>
                <w:rFonts w:ascii="Times New Roman" w:hAnsi="Times New Roman" w:cs="Times New Roman"/>
              </w:rPr>
              <w:t>Ремонт и оснащение помещений Фонда, не менее 1 офиса – класса для субъектов МСП</w:t>
            </w:r>
          </w:p>
        </w:tc>
        <w:tc>
          <w:tcPr>
            <w:tcW w:w="4786" w:type="dxa"/>
          </w:tcPr>
          <w:p w:rsidR="00744ADC" w:rsidRPr="00475E4E" w:rsidRDefault="00475E4E" w:rsidP="00475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Начаты работы по ремонту класса, приобретена мебель, </w:t>
            </w:r>
            <w:proofErr w:type="spellStart"/>
            <w:r>
              <w:rPr>
                <w:rFonts w:ascii="Times New Roman" w:hAnsi="Times New Roman" w:cs="Times New Roman"/>
              </w:rPr>
              <w:t>орг.техника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строительные материалы.</w:t>
            </w:r>
          </w:p>
        </w:tc>
      </w:tr>
      <w:tr w:rsidR="00744ADC" w:rsidRPr="00744ADC" w:rsidTr="00AB4215">
        <w:tc>
          <w:tcPr>
            <w:tcW w:w="4785" w:type="dxa"/>
          </w:tcPr>
          <w:p w:rsidR="00744ADC" w:rsidRPr="00744ADC" w:rsidRDefault="00744ADC" w:rsidP="00744ADC">
            <w:pPr>
              <w:pStyle w:val="a3"/>
              <w:rPr>
                <w:rFonts w:ascii="Times New Roman" w:hAnsi="Times New Roman" w:cs="Times New Roman"/>
              </w:rPr>
            </w:pPr>
            <w:r w:rsidRPr="00744ADC">
              <w:rPr>
                <w:rFonts w:ascii="Times New Roman" w:hAnsi="Times New Roman" w:cs="Times New Roman"/>
              </w:rPr>
              <w:t xml:space="preserve">МБ – </w:t>
            </w:r>
            <w:r>
              <w:rPr>
                <w:rFonts w:ascii="Times New Roman" w:hAnsi="Times New Roman" w:cs="Times New Roman"/>
              </w:rPr>
              <w:t>30</w:t>
            </w:r>
            <w:r w:rsidRPr="00744ADC">
              <w:rPr>
                <w:rFonts w:ascii="Times New Roman" w:hAnsi="Times New Roman" w:cs="Times New Roman"/>
              </w:rPr>
              <w:t>0 тыс.руб.</w:t>
            </w:r>
            <w:r>
              <w:rPr>
                <w:rFonts w:ascii="Times New Roman" w:hAnsi="Times New Roman" w:cs="Times New Roman"/>
              </w:rPr>
              <w:t xml:space="preserve">  ОБ -221,6 тыс.руб.</w:t>
            </w:r>
          </w:p>
        </w:tc>
        <w:tc>
          <w:tcPr>
            <w:tcW w:w="4786" w:type="dxa"/>
          </w:tcPr>
          <w:p w:rsidR="00744ADC" w:rsidRPr="00744ADC" w:rsidRDefault="00744ADC" w:rsidP="00744ADC">
            <w:pPr>
              <w:pStyle w:val="a3"/>
              <w:rPr>
                <w:rFonts w:ascii="Times New Roman" w:hAnsi="Times New Roman" w:cs="Times New Roman"/>
              </w:rPr>
            </w:pPr>
            <w:r w:rsidRPr="00744ADC">
              <w:rPr>
                <w:rFonts w:ascii="Times New Roman" w:hAnsi="Times New Roman" w:cs="Times New Roman"/>
              </w:rPr>
              <w:t>МБ – 300 тыс.руб.  ОБ -221,6 тыс.руб.</w:t>
            </w:r>
          </w:p>
        </w:tc>
      </w:tr>
    </w:tbl>
    <w:p w:rsidR="001A34FA" w:rsidRDefault="001A34FA" w:rsidP="001A34FA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1A34FA" w:rsidRPr="00DC3EE3" w:rsidRDefault="001A34FA" w:rsidP="001A3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C3EE3">
        <w:rPr>
          <w:rFonts w:ascii="Times New Roman" w:hAnsi="Times New Roman" w:cs="Times New Roman"/>
          <w:b/>
        </w:rPr>
        <w:t xml:space="preserve">Предоставление субъектам малого и среднего предпринимательства </w:t>
      </w:r>
      <w:r>
        <w:rPr>
          <w:rFonts w:ascii="Times New Roman" w:hAnsi="Times New Roman" w:cs="Times New Roman"/>
          <w:b/>
        </w:rPr>
        <w:t>микрозаймов, сумма 893 тыс.руб.</w:t>
      </w:r>
    </w:p>
    <w:p w:rsidR="001A34FA" w:rsidRDefault="001A34FA" w:rsidP="001A34FA">
      <w:pPr>
        <w:pStyle w:val="a3"/>
        <w:rPr>
          <w:rFonts w:ascii="Times New Roman" w:hAnsi="Times New Roman" w:cs="Times New Roman"/>
        </w:rPr>
      </w:pPr>
    </w:p>
    <w:p w:rsidR="001A34FA" w:rsidRPr="004A18A4" w:rsidRDefault="001A34FA" w:rsidP="001A34FA">
      <w:pPr>
        <w:rPr>
          <w:rFonts w:ascii="Times New Roman" w:hAnsi="Times New Roman" w:cs="Times New Roman"/>
        </w:rPr>
      </w:pPr>
      <w:r w:rsidRPr="004A18A4">
        <w:rPr>
          <w:rFonts w:ascii="Times New Roman" w:hAnsi="Times New Roman" w:cs="Times New Roman"/>
        </w:rPr>
        <w:t xml:space="preserve">В ноябре 2015г. рассмотрена </w:t>
      </w:r>
      <w:r w:rsidR="004E42A5" w:rsidRPr="004A18A4">
        <w:rPr>
          <w:rFonts w:ascii="Times New Roman" w:hAnsi="Times New Roman" w:cs="Times New Roman"/>
        </w:rPr>
        <w:t>заявка и</w:t>
      </w:r>
      <w:r w:rsidRPr="004A18A4">
        <w:rPr>
          <w:rFonts w:ascii="Times New Roman" w:hAnsi="Times New Roman" w:cs="Times New Roman"/>
        </w:rPr>
        <w:t xml:space="preserve"> предоставлен займ. Заключен договор займа №МЗ-0343/15КУР от 24.11.2015г. Денежные средства перечислены п/пор №000475 от 24.11.15г.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5E4E" w:rsidRPr="00475E4E" w:rsidTr="00AB4215">
        <w:tc>
          <w:tcPr>
            <w:tcW w:w="4785" w:type="dxa"/>
          </w:tcPr>
          <w:p w:rsidR="00475E4E" w:rsidRPr="00475E4E" w:rsidRDefault="00475E4E" w:rsidP="00475E4E">
            <w:pPr>
              <w:pStyle w:val="a3"/>
              <w:rPr>
                <w:rFonts w:ascii="Times New Roman" w:hAnsi="Times New Roman" w:cs="Times New Roman"/>
              </w:rPr>
            </w:pPr>
            <w:r w:rsidRPr="00475E4E">
              <w:rPr>
                <w:rFonts w:ascii="Times New Roman" w:hAnsi="Times New Roman" w:cs="Times New Roman"/>
              </w:rPr>
              <w:t>План по Соглашению</w:t>
            </w:r>
          </w:p>
        </w:tc>
        <w:tc>
          <w:tcPr>
            <w:tcW w:w="4786" w:type="dxa"/>
          </w:tcPr>
          <w:p w:rsidR="00475E4E" w:rsidRPr="00475E4E" w:rsidRDefault="00475E4E" w:rsidP="00475E4E">
            <w:pPr>
              <w:pStyle w:val="a3"/>
              <w:rPr>
                <w:rFonts w:ascii="Times New Roman" w:hAnsi="Times New Roman" w:cs="Times New Roman"/>
              </w:rPr>
            </w:pPr>
            <w:r w:rsidRPr="00475E4E">
              <w:rPr>
                <w:rFonts w:ascii="Times New Roman" w:hAnsi="Times New Roman" w:cs="Times New Roman"/>
              </w:rPr>
              <w:t>Факт по Соглашению</w:t>
            </w:r>
          </w:p>
        </w:tc>
      </w:tr>
      <w:tr w:rsidR="00475E4E" w:rsidRPr="00475E4E" w:rsidTr="00475E4E">
        <w:trPr>
          <w:trHeight w:val="298"/>
        </w:trPr>
        <w:tc>
          <w:tcPr>
            <w:tcW w:w="4785" w:type="dxa"/>
          </w:tcPr>
          <w:p w:rsidR="00744ADC" w:rsidRPr="00475E4E" w:rsidRDefault="00475E4E" w:rsidP="00475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Выдать не менее 1 займа</w:t>
            </w:r>
          </w:p>
        </w:tc>
        <w:tc>
          <w:tcPr>
            <w:tcW w:w="4786" w:type="dxa"/>
          </w:tcPr>
          <w:p w:rsidR="00744ADC" w:rsidRPr="00475E4E" w:rsidRDefault="00475E4E" w:rsidP="00475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1 займ</w:t>
            </w:r>
          </w:p>
        </w:tc>
      </w:tr>
      <w:tr w:rsidR="00475E4E" w:rsidRPr="00475E4E" w:rsidTr="00AB4215">
        <w:tc>
          <w:tcPr>
            <w:tcW w:w="4785" w:type="dxa"/>
          </w:tcPr>
          <w:p w:rsidR="00475E4E" w:rsidRPr="00475E4E" w:rsidRDefault="00475E4E" w:rsidP="00475E4E">
            <w:pPr>
              <w:pStyle w:val="a3"/>
              <w:rPr>
                <w:rFonts w:ascii="Times New Roman" w:hAnsi="Times New Roman" w:cs="Times New Roman"/>
              </w:rPr>
            </w:pPr>
            <w:r w:rsidRPr="00475E4E">
              <w:rPr>
                <w:rFonts w:ascii="Times New Roman" w:hAnsi="Times New Roman" w:cs="Times New Roman"/>
              </w:rPr>
              <w:t xml:space="preserve">МБ – </w:t>
            </w:r>
            <w:r>
              <w:rPr>
                <w:rFonts w:ascii="Times New Roman" w:hAnsi="Times New Roman" w:cs="Times New Roman"/>
              </w:rPr>
              <w:t xml:space="preserve">893 </w:t>
            </w:r>
            <w:r w:rsidRPr="00475E4E">
              <w:rPr>
                <w:rFonts w:ascii="Times New Roman" w:hAnsi="Times New Roman" w:cs="Times New Roman"/>
              </w:rPr>
              <w:t xml:space="preserve">тыс.руб.  </w:t>
            </w:r>
          </w:p>
        </w:tc>
        <w:tc>
          <w:tcPr>
            <w:tcW w:w="4786" w:type="dxa"/>
          </w:tcPr>
          <w:p w:rsidR="00475E4E" w:rsidRPr="00475E4E" w:rsidRDefault="00475E4E" w:rsidP="00475E4E">
            <w:pPr>
              <w:pStyle w:val="a3"/>
              <w:rPr>
                <w:rFonts w:ascii="Times New Roman" w:hAnsi="Times New Roman" w:cs="Times New Roman"/>
              </w:rPr>
            </w:pPr>
            <w:r w:rsidRPr="00475E4E">
              <w:rPr>
                <w:rFonts w:ascii="Times New Roman" w:hAnsi="Times New Roman" w:cs="Times New Roman"/>
              </w:rPr>
              <w:t xml:space="preserve">МБ – </w:t>
            </w:r>
            <w:r>
              <w:rPr>
                <w:rFonts w:ascii="Times New Roman" w:hAnsi="Times New Roman" w:cs="Times New Roman"/>
              </w:rPr>
              <w:t>893</w:t>
            </w:r>
            <w:r w:rsidRPr="00475E4E">
              <w:rPr>
                <w:rFonts w:ascii="Times New Roman" w:hAnsi="Times New Roman" w:cs="Times New Roman"/>
              </w:rPr>
              <w:t xml:space="preserve"> тыс.руб.  </w:t>
            </w:r>
          </w:p>
        </w:tc>
      </w:tr>
    </w:tbl>
    <w:p w:rsidR="0052314E" w:rsidRDefault="0052314E" w:rsidP="009747E3">
      <w:pPr>
        <w:pStyle w:val="a3"/>
      </w:pPr>
    </w:p>
    <w:p w:rsidR="0061143D" w:rsidRDefault="0061143D" w:rsidP="00D76E79">
      <w:pPr>
        <w:pStyle w:val="a3"/>
        <w:ind w:left="0"/>
        <w:rPr>
          <w:rFonts w:ascii="Times New Roman" w:hAnsi="Times New Roman" w:cs="Times New Roman"/>
        </w:rPr>
      </w:pPr>
      <w:r w:rsidRPr="0061143D">
        <w:rPr>
          <w:rFonts w:ascii="Times New Roman" w:hAnsi="Times New Roman" w:cs="Times New Roman"/>
        </w:rPr>
        <w:t>За 2015год на предоставление микрозаймов заключено 64 договора (63 субъекта) на сумму 50,690 тыс.руб.  Средняя сумма договора составила 792 тыс.руб.</w:t>
      </w:r>
      <w:r>
        <w:rPr>
          <w:rFonts w:ascii="Times New Roman" w:hAnsi="Times New Roman" w:cs="Times New Roman"/>
        </w:rPr>
        <w:t xml:space="preserve"> Портфель займов на 01.01.2016г. составляет 37,3 млн.руб.  Просроченная задолженность составляет 4 млн.руб. (21 договор). </w:t>
      </w:r>
      <w:r>
        <w:rPr>
          <w:rFonts w:ascii="Times New Roman" w:hAnsi="Times New Roman" w:cs="Times New Roman"/>
        </w:rPr>
        <w:lastRenderedPageBreak/>
        <w:t xml:space="preserve">Большая часть просроченной задолженности составляют договоры, заключенные до 2013года. По 14 договорам есть судебные решения.  По семи </w:t>
      </w:r>
      <w:r w:rsidR="004E42A5">
        <w:rPr>
          <w:rFonts w:ascii="Times New Roman" w:hAnsi="Times New Roman" w:cs="Times New Roman"/>
        </w:rPr>
        <w:t>договорам ведется</w:t>
      </w:r>
      <w:r>
        <w:rPr>
          <w:rFonts w:ascii="Times New Roman" w:hAnsi="Times New Roman" w:cs="Times New Roman"/>
        </w:rPr>
        <w:t xml:space="preserve"> претензионная работа.</w:t>
      </w:r>
    </w:p>
    <w:p w:rsidR="0061143D" w:rsidRDefault="0061143D" w:rsidP="009747E3">
      <w:pPr>
        <w:pStyle w:val="a3"/>
      </w:pPr>
    </w:p>
    <w:p w:rsidR="00475E4E" w:rsidRPr="00475E4E" w:rsidRDefault="00475E4E" w:rsidP="00475E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75E4E">
        <w:rPr>
          <w:rFonts w:ascii="Times New Roman" w:hAnsi="Times New Roman" w:cs="Times New Roman"/>
          <w:b/>
        </w:rPr>
        <w:t>Уставная деятельность Фонда.</w:t>
      </w:r>
    </w:p>
    <w:p w:rsidR="00475E4E" w:rsidRPr="00475E4E" w:rsidRDefault="00475E4E" w:rsidP="00475E4E">
      <w:pPr>
        <w:pStyle w:val="a3"/>
        <w:rPr>
          <w:rFonts w:ascii="Times New Roman" w:hAnsi="Times New Roman" w:cs="Times New Roman"/>
        </w:rPr>
      </w:pPr>
    </w:p>
    <w:p w:rsidR="00475E4E" w:rsidRDefault="00475E4E" w:rsidP="00D76E79">
      <w:pPr>
        <w:pStyle w:val="a3"/>
        <w:ind w:left="0"/>
        <w:jc w:val="both"/>
        <w:rPr>
          <w:rFonts w:ascii="Times New Roman" w:hAnsi="Times New Roman" w:cs="Times New Roman"/>
        </w:rPr>
      </w:pPr>
      <w:r w:rsidRPr="00475E4E">
        <w:rPr>
          <w:rFonts w:ascii="Times New Roman" w:hAnsi="Times New Roman" w:cs="Times New Roman"/>
        </w:rPr>
        <w:t>Фондом в постоянном режиме проводятся мероприятия по поддержке предпринимателей</w:t>
      </w:r>
      <w:r w:rsidR="00B50F25">
        <w:rPr>
          <w:rFonts w:ascii="Times New Roman" w:hAnsi="Times New Roman" w:cs="Times New Roman"/>
        </w:rPr>
        <w:t xml:space="preserve">. Выпускаются информационные каталоги и памятки предпринимателям. В постоянном режиме отслеживается актуальная информация об изменениях в законодательстве. Статьи обрабатываются, формируются и выкладываются на официальный сайт и в группу ВКонтакте. </w:t>
      </w:r>
    </w:p>
    <w:p w:rsidR="006E136E" w:rsidRDefault="006E136E" w:rsidP="00D76E79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Фондом организована и проведена выставка субъектов МСП к городскому хозяйственному активу. На выставке на бесплатной основе были представлены 30 субъектов</w:t>
      </w:r>
      <w:r w:rsidR="001B521A">
        <w:rPr>
          <w:rFonts w:ascii="Times New Roman" w:hAnsi="Times New Roman" w:cs="Times New Roman"/>
        </w:rPr>
        <w:t xml:space="preserve"> МСП. Проведена биржа контактов для предпринимателей, на которой представители малого бизнеса заключили не менее 5 контрактов с крупными предприятиями города.</w:t>
      </w:r>
    </w:p>
    <w:p w:rsidR="00B50F25" w:rsidRPr="00475E4E" w:rsidRDefault="00B50F25" w:rsidP="00D76E79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постоянном режиме проводятся бесплатные консультации по разным видам предпринимательской деятельности. Ведется работа по юридическому и бухгалтерскому сопровождению. </w:t>
      </w:r>
    </w:p>
    <w:p w:rsidR="00475E4E" w:rsidRDefault="00475E4E" w:rsidP="00D76E79">
      <w:pPr>
        <w:pStyle w:val="a3"/>
        <w:ind w:left="0"/>
        <w:jc w:val="both"/>
        <w:rPr>
          <w:rFonts w:ascii="Times New Roman" w:hAnsi="Times New Roman" w:cs="Times New Roman"/>
        </w:rPr>
      </w:pPr>
      <w:r w:rsidRPr="00475E4E">
        <w:rPr>
          <w:rFonts w:ascii="Times New Roman" w:hAnsi="Times New Roman" w:cs="Times New Roman"/>
        </w:rPr>
        <w:t xml:space="preserve">Фонд </w:t>
      </w:r>
      <w:r>
        <w:rPr>
          <w:rFonts w:ascii="Times New Roman" w:hAnsi="Times New Roman" w:cs="Times New Roman"/>
        </w:rPr>
        <w:t xml:space="preserve">планирует работу по заполнению услугами для МСП города предоставленного администрацией города помещения по адресу </w:t>
      </w:r>
      <w:r w:rsidR="00557F30">
        <w:rPr>
          <w:rFonts w:ascii="Times New Roman" w:hAnsi="Times New Roman" w:cs="Times New Roman"/>
        </w:rPr>
        <w:t>ул. Алюминиевая</w:t>
      </w:r>
      <w:r>
        <w:rPr>
          <w:rFonts w:ascii="Times New Roman" w:hAnsi="Times New Roman" w:cs="Times New Roman"/>
        </w:rPr>
        <w:t>, дом 6.</w:t>
      </w:r>
    </w:p>
    <w:p w:rsidR="00475E4E" w:rsidRDefault="00475E4E" w:rsidP="00475E4E">
      <w:pPr>
        <w:pStyle w:val="a3"/>
        <w:rPr>
          <w:rFonts w:ascii="Times New Roman" w:hAnsi="Times New Roman" w:cs="Times New Roman"/>
        </w:rPr>
      </w:pPr>
    </w:p>
    <w:p w:rsidR="00475E4E" w:rsidRPr="001B521A" w:rsidRDefault="00D77D19" w:rsidP="001B521A">
      <w:pPr>
        <w:rPr>
          <w:rFonts w:ascii="Times New Roman" w:hAnsi="Times New Roman" w:cs="Times New Roman"/>
        </w:rPr>
      </w:pPr>
      <w:r w:rsidRPr="001B521A">
        <w:rPr>
          <w:rFonts w:ascii="Times New Roman" w:hAnsi="Times New Roman" w:cs="Times New Roman"/>
        </w:rPr>
        <w:t xml:space="preserve">В течение 2015года </w:t>
      </w:r>
      <w:r w:rsidR="00475E4E" w:rsidRPr="001B521A">
        <w:rPr>
          <w:rFonts w:ascii="Times New Roman" w:hAnsi="Times New Roman" w:cs="Times New Roman"/>
        </w:rPr>
        <w:t>Фонд оказал сл</w:t>
      </w:r>
      <w:r w:rsidRPr="001B521A">
        <w:rPr>
          <w:rFonts w:ascii="Times New Roman" w:hAnsi="Times New Roman" w:cs="Times New Roman"/>
        </w:rPr>
        <w:t>едующие услуги:</w:t>
      </w:r>
    </w:p>
    <w:p w:rsidR="00475E4E" w:rsidRDefault="0061143D" w:rsidP="00D76E79">
      <w:pPr>
        <w:pStyle w:val="a3"/>
        <w:ind w:left="0"/>
      </w:pPr>
      <w:r w:rsidRPr="0061143D">
        <w:rPr>
          <w:noProof/>
          <w:lang w:eastAsia="ru-RU"/>
        </w:rPr>
        <w:lastRenderedPageBreak/>
        <w:drawing>
          <wp:inline distT="0" distB="0" distL="0" distR="0">
            <wp:extent cx="5940425" cy="6091336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9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90" w:rsidRDefault="00CC2090" w:rsidP="00475E4E">
      <w:pPr>
        <w:pStyle w:val="a3"/>
      </w:pPr>
    </w:p>
    <w:p w:rsidR="00CC2090" w:rsidRDefault="00CC2090" w:rsidP="00475E4E">
      <w:pPr>
        <w:pStyle w:val="a3"/>
      </w:pPr>
    </w:p>
    <w:p w:rsidR="00CC2090" w:rsidRPr="00CC2090" w:rsidRDefault="00CC2090" w:rsidP="001B521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0F05F2">
        <w:rPr>
          <w:rFonts w:ascii="Times New Roman" w:hAnsi="Times New Roman" w:cs="Times New Roman"/>
          <w:b/>
        </w:rPr>
        <w:t>В 2015</w:t>
      </w:r>
      <w:r w:rsidRPr="00CC2090">
        <w:rPr>
          <w:rFonts w:ascii="Times New Roman" w:hAnsi="Times New Roman" w:cs="Times New Roman"/>
        </w:rPr>
        <w:t xml:space="preserve"> году при участии специалистов Фонда (Фонд оказывал консультационные </w:t>
      </w:r>
      <w:r w:rsidR="00D94E6C">
        <w:rPr>
          <w:rFonts w:ascii="Times New Roman" w:hAnsi="Times New Roman" w:cs="Times New Roman"/>
        </w:rPr>
        <w:t xml:space="preserve">и образовательные </w:t>
      </w:r>
      <w:r w:rsidR="00557F30" w:rsidRPr="00CC2090">
        <w:rPr>
          <w:rFonts w:ascii="Times New Roman" w:hAnsi="Times New Roman" w:cs="Times New Roman"/>
        </w:rPr>
        <w:t>услуги</w:t>
      </w:r>
      <w:r w:rsidR="00557F30">
        <w:rPr>
          <w:rFonts w:ascii="Times New Roman" w:hAnsi="Times New Roman" w:cs="Times New Roman"/>
        </w:rPr>
        <w:t>,</w:t>
      </w:r>
      <w:r w:rsidR="00557F30" w:rsidRPr="00CC2090">
        <w:rPr>
          <w:rFonts w:ascii="Times New Roman" w:hAnsi="Times New Roman" w:cs="Times New Roman"/>
        </w:rPr>
        <w:t xml:space="preserve"> оценку</w:t>
      </w:r>
      <w:r w:rsidRPr="00CC2090">
        <w:rPr>
          <w:rFonts w:ascii="Times New Roman" w:hAnsi="Times New Roman" w:cs="Times New Roman"/>
        </w:rPr>
        <w:t xml:space="preserve"> пакета документов, подаваемых в составе заявок на участие в конкурсах по получению грантов и субсиди</w:t>
      </w:r>
      <w:r w:rsidR="000F05F2">
        <w:rPr>
          <w:rFonts w:ascii="Times New Roman" w:hAnsi="Times New Roman" w:cs="Times New Roman"/>
        </w:rPr>
        <w:t>й</w:t>
      </w:r>
      <w:r w:rsidRPr="00CC2090">
        <w:rPr>
          <w:rFonts w:ascii="Times New Roman" w:hAnsi="Times New Roman" w:cs="Times New Roman"/>
        </w:rPr>
        <w:t xml:space="preserve"> на модернизацию производства</w:t>
      </w:r>
      <w:r w:rsidR="00B6702E">
        <w:rPr>
          <w:rFonts w:ascii="Times New Roman" w:hAnsi="Times New Roman" w:cs="Times New Roman"/>
        </w:rPr>
        <w:t>, производил информирование о мерах поддержки областного фонда</w:t>
      </w:r>
      <w:r w:rsidRPr="00CC2090">
        <w:rPr>
          <w:rFonts w:ascii="Times New Roman" w:hAnsi="Times New Roman" w:cs="Times New Roman"/>
        </w:rPr>
        <w:t>) предпринимателями Каменска</w:t>
      </w:r>
      <w:r w:rsidR="005439DD">
        <w:rPr>
          <w:rFonts w:ascii="Times New Roman" w:hAnsi="Times New Roman" w:cs="Times New Roman"/>
        </w:rPr>
        <w:t xml:space="preserve"> через областной Фонд</w:t>
      </w:r>
      <w:r w:rsidRPr="00CC2090">
        <w:rPr>
          <w:rFonts w:ascii="Times New Roman" w:hAnsi="Times New Roman" w:cs="Times New Roman"/>
        </w:rPr>
        <w:t>:</w:t>
      </w:r>
    </w:p>
    <w:p w:rsidR="00CC2090" w:rsidRPr="00CC2090" w:rsidRDefault="00CC2090" w:rsidP="001B521A">
      <w:pPr>
        <w:pStyle w:val="a3"/>
        <w:ind w:left="0"/>
        <w:rPr>
          <w:rFonts w:ascii="Times New Roman" w:hAnsi="Times New Roman" w:cs="Times New Roman"/>
        </w:rPr>
      </w:pPr>
      <w:r w:rsidRPr="00CC2090">
        <w:rPr>
          <w:rFonts w:ascii="Times New Roman" w:hAnsi="Times New Roman" w:cs="Times New Roman"/>
        </w:rPr>
        <w:t>- получено 13 грантов</w:t>
      </w:r>
      <w:r w:rsidR="00B6702E">
        <w:rPr>
          <w:rFonts w:ascii="Times New Roman" w:hAnsi="Times New Roman" w:cs="Times New Roman"/>
        </w:rPr>
        <w:t xml:space="preserve"> (3,8 млн.руб.)</w:t>
      </w:r>
      <w:r w:rsidRPr="00CC2090">
        <w:rPr>
          <w:rFonts w:ascii="Times New Roman" w:hAnsi="Times New Roman" w:cs="Times New Roman"/>
        </w:rPr>
        <w:t>;</w:t>
      </w:r>
    </w:p>
    <w:p w:rsidR="00CC2090" w:rsidRDefault="00CC2090" w:rsidP="001B521A">
      <w:pPr>
        <w:pStyle w:val="a3"/>
        <w:ind w:left="0"/>
        <w:rPr>
          <w:rFonts w:ascii="Times New Roman" w:hAnsi="Times New Roman" w:cs="Times New Roman"/>
        </w:rPr>
      </w:pPr>
      <w:r w:rsidRPr="00CC2090">
        <w:rPr>
          <w:rFonts w:ascii="Times New Roman" w:hAnsi="Times New Roman" w:cs="Times New Roman"/>
        </w:rPr>
        <w:t xml:space="preserve">- </w:t>
      </w:r>
      <w:r w:rsidR="005439DD">
        <w:rPr>
          <w:rFonts w:ascii="Times New Roman" w:hAnsi="Times New Roman" w:cs="Times New Roman"/>
        </w:rPr>
        <w:t xml:space="preserve">получено </w:t>
      </w:r>
      <w:r w:rsidR="00B6702E" w:rsidRPr="00B6702E">
        <w:rPr>
          <w:rFonts w:ascii="Times New Roman" w:hAnsi="Times New Roman" w:cs="Times New Roman"/>
        </w:rPr>
        <w:t>11</w:t>
      </w:r>
      <w:r w:rsidR="00B6702E">
        <w:rPr>
          <w:rFonts w:ascii="Times New Roman" w:hAnsi="Times New Roman" w:cs="Times New Roman"/>
        </w:rPr>
        <w:t xml:space="preserve"> компенсаций </w:t>
      </w:r>
      <w:r w:rsidR="00BF390A">
        <w:rPr>
          <w:rFonts w:ascii="Times New Roman" w:hAnsi="Times New Roman" w:cs="Times New Roman"/>
        </w:rPr>
        <w:t>на модернизацию пр</w:t>
      </w:r>
      <w:r w:rsidR="0032202C">
        <w:rPr>
          <w:rFonts w:ascii="Times New Roman" w:hAnsi="Times New Roman" w:cs="Times New Roman"/>
        </w:rPr>
        <w:t>оизводст</w:t>
      </w:r>
      <w:r w:rsidR="00BF390A">
        <w:rPr>
          <w:rFonts w:ascii="Times New Roman" w:hAnsi="Times New Roman" w:cs="Times New Roman"/>
        </w:rPr>
        <w:t xml:space="preserve">ва </w:t>
      </w:r>
      <w:r w:rsidR="00B6702E">
        <w:rPr>
          <w:rFonts w:ascii="Times New Roman" w:hAnsi="Times New Roman" w:cs="Times New Roman"/>
        </w:rPr>
        <w:t>(сумма 33,9 млн.руб.);</w:t>
      </w:r>
    </w:p>
    <w:p w:rsidR="00B6702E" w:rsidRDefault="00B6702E" w:rsidP="001B521A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льготные инвест</w:t>
      </w:r>
      <w:r w:rsidR="0032202C">
        <w:rPr>
          <w:rFonts w:ascii="Times New Roman" w:hAnsi="Times New Roman" w:cs="Times New Roman"/>
        </w:rPr>
        <w:t xml:space="preserve">иционные </w:t>
      </w:r>
      <w:r>
        <w:rPr>
          <w:rFonts w:ascii="Times New Roman" w:hAnsi="Times New Roman" w:cs="Times New Roman"/>
        </w:rPr>
        <w:t>кредиты получили 2 субъекта (сумма 8,4 млн.руб.);</w:t>
      </w:r>
    </w:p>
    <w:p w:rsidR="00B6702E" w:rsidRDefault="00B6702E" w:rsidP="001B521A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поручительство по банковским кредитам получили 15 субъектов (</w:t>
      </w:r>
      <w:r w:rsidR="00B13485">
        <w:rPr>
          <w:rFonts w:ascii="Times New Roman" w:hAnsi="Times New Roman" w:cs="Times New Roman"/>
        </w:rPr>
        <w:t>23,8 млн.руб.</w:t>
      </w:r>
      <w:r>
        <w:rPr>
          <w:rFonts w:ascii="Times New Roman" w:hAnsi="Times New Roman" w:cs="Times New Roman"/>
        </w:rPr>
        <w:t>);</w:t>
      </w:r>
    </w:p>
    <w:p w:rsidR="00B6702E" w:rsidRDefault="00B6702E" w:rsidP="001B521A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- 16 субъектов прошли обучение (69 чел.);</w:t>
      </w:r>
    </w:p>
    <w:p w:rsidR="00B6702E" w:rsidRDefault="00B6702E" w:rsidP="001B521A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390A" w:rsidRPr="00BF390A">
        <w:rPr>
          <w:rFonts w:ascii="Times New Roman" w:hAnsi="Times New Roman" w:cs="Times New Roman"/>
        </w:rPr>
        <w:t xml:space="preserve">12 </w:t>
      </w:r>
      <w:r w:rsidR="00BF390A">
        <w:rPr>
          <w:rFonts w:ascii="Times New Roman" w:hAnsi="Times New Roman" w:cs="Times New Roman"/>
        </w:rPr>
        <w:t xml:space="preserve">субъектов Каменска приняли </w:t>
      </w:r>
      <w:r>
        <w:rPr>
          <w:rFonts w:ascii="Times New Roman" w:hAnsi="Times New Roman" w:cs="Times New Roman"/>
        </w:rPr>
        <w:t>участие в б</w:t>
      </w:r>
      <w:r w:rsidRPr="00B6702E">
        <w:rPr>
          <w:rFonts w:ascii="Times New Roman" w:hAnsi="Times New Roman" w:cs="Times New Roman"/>
        </w:rPr>
        <w:t>изнес-миссии, биржи контактов, консультации, перевод сайтов, семинары, патентование, сертификация</w:t>
      </w:r>
      <w:r>
        <w:rPr>
          <w:rFonts w:ascii="Times New Roman" w:hAnsi="Times New Roman" w:cs="Times New Roman"/>
        </w:rPr>
        <w:t>.</w:t>
      </w:r>
    </w:p>
    <w:p w:rsidR="00BF390A" w:rsidRDefault="00BF390A" w:rsidP="00BF390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B6702E" w:rsidRDefault="00BF390A" w:rsidP="00BF390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 поддержкой воспользовались и субъекты Каменского городского округа </w:t>
      </w:r>
    </w:p>
    <w:p w:rsidR="006E136E" w:rsidRDefault="00BF390A" w:rsidP="00BF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F390A">
        <w:t xml:space="preserve"> </w:t>
      </w:r>
      <w:r w:rsidRPr="00BF390A">
        <w:rPr>
          <w:rFonts w:ascii="Times New Roman" w:hAnsi="Times New Roman" w:cs="Times New Roman"/>
        </w:rPr>
        <w:t xml:space="preserve">получено </w:t>
      </w:r>
      <w:r>
        <w:rPr>
          <w:rFonts w:ascii="Times New Roman" w:hAnsi="Times New Roman" w:cs="Times New Roman"/>
        </w:rPr>
        <w:t>2</w:t>
      </w:r>
      <w:r w:rsidRPr="00BF390A">
        <w:rPr>
          <w:rFonts w:ascii="Times New Roman" w:hAnsi="Times New Roman" w:cs="Times New Roman"/>
        </w:rPr>
        <w:t xml:space="preserve"> компенсаци</w:t>
      </w:r>
      <w:r>
        <w:rPr>
          <w:rFonts w:ascii="Times New Roman" w:hAnsi="Times New Roman" w:cs="Times New Roman"/>
        </w:rPr>
        <w:t>и</w:t>
      </w:r>
      <w:r w:rsidRPr="00BF390A">
        <w:rPr>
          <w:rFonts w:ascii="Times New Roman" w:hAnsi="Times New Roman" w:cs="Times New Roman"/>
        </w:rPr>
        <w:t xml:space="preserve"> на модернизацию пр-ва (сумма </w:t>
      </w:r>
      <w:r>
        <w:rPr>
          <w:rFonts w:ascii="Times New Roman" w:hAnsi="Times New Roman" w:cs="Times New Roman"/>
        </w:rPr>
        <w:t>1,5</w:t>
      </w:r>
      <w:r w:rsidRPr="00BF390A">
        <w:rPr>
          <w:rFonts w:ascii="Times New Roman" w:hAnsi="Times New Roman" w:cs="Times New Roman"/>
        </w:rPr>
        <w:t xml:space="preserve"> млн.руб.);</w:t>
      </w:r>
    </w:p>
    <w:p w:rsidR="00BF390A" w:rsidRDefault="00BF390A" w:rsidP="00BF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F390A">
        <w:t xml:space="preserve"> </w:t>
      </w:r>
      <w:r w:rsidRPr="00BF390A">
        <w:rPr>
          <w:rFonts w:ascii="Times New Roman" w:hAnsi="Times New Roman" w:cs="Times New Roman"/>
        </w:rPr>
        <w:t>получен</w:t>
      </w:r>
      <w:r>
        <w:rPr>
          <w:rFonts w:ascii="Times New Roman" w:hAnsi="Times New Roman" w:cs="Times New Roman"/>
        </w:rPr>
        <w:t xml:space="preserve"> 1</w:t>
      </w:r>
      <w:r w:rsidRPr="00BF390A">
        <w:rPr>
          <w:rFonts w:ascii="Times New Roman" w:hAnsi="Times New Roman" w:cs="Times New Roman"/>
        </w:rPr>
        <w:t xml:space="preserve"> грант (</w:t>
      </w:r>
      <w:r>
        <w:rPr>
          <w:rFonts w:ascii="Times New Roman" w:hAnsi="Times New Roman" w:cs="Times New Roman"/>
        </w:rPr>
        <w:t>0,3</w:t>
      </w:r>
      <w:r w:rsidRPr="00BF390A">
        <w:rPr>
          <w:rFonts w:ascii="Times New Roman" w:hAnsi="Times New Roman" w:cs="Times New Roman"/>
        </w:rPr>
        <w:t xml:space="preserve"> млн.руб.);</w:t>
      </w:r>
    </w:p>
    <w:p w:rsidR="00BF390A" w:rsidRDefault="00BF390A" w:rsidP="00BF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BF390A">
        <w:rPr>
          <w:rFonts w:ascii="Times New Roman" w:hAnsi="Times New Roman" w:cs="Times New Roman"/>
        </w:rPr>
        <w:t>2 субъект</w:t>
      </w:r>
      <w:r>
        <w:rPr>
          <w:rFonts w:ascii="Times New Roman" w:hAnsi="Times New Roman" w:cs="Times New Roman"/>
        </w:rPr>
        <w:t>а</w:t>
      </w:r>
      <w:r w:rsidRPr="00BF390A">
        <w:rPr>
          <w:rFonts w:ascii="Times New Roman" w:hAnsi="Times New Roman" w:cs="Times New Roman"/>
        </w:rPr>
        <w:t xml:space="preserve"> приняли участие в бизнес-миссии, биржи контактов, консультации, перевод сайтов, семинары, патентование, сертификация.</w:t>
      </w:r>
    </w:p>
    <w:p w:rsidR="00BF390A" w:rsidRDefault="00BF390A" w:rsidP="00BF390A">
      <w:pPr>
        <w:spacing w:after="0" w:line="240" w:lineRule="auto"/>
        <w:rPr>
          <w:rFonts w:ascii="Times New Roman" w:hAnsi="Times New Roman" w:cs="Times New Roman"/>
        </w:rPr>
      </w:pPr>
    </w:p>
    <w:p w:rsidR="00BF390A" w:rsidRPr="00BF390A" w:rsidRDefault="00BF390A" w:rsidP="00BF390A">
      <w:pPr>
        <w:spacing w:after="0" w:line="240" w:lineRule="auto"/>
        <w:rPr>
          <w:rFonts w:ascii="Times New Roman" w:hAnsi="Times New Roman" w:cs="Times New Roman"/>
        </w:rPr>
      </w:pPr>
    </w:p>
    <w:p w:rsidR="005439DD" w:rsidRPr="000F05F2" w:rsidRDefault="005439DD" w:rsidP="005439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F05F2">
        <w:rPr>
          <w:rFonts w:ascii="Times New Roman" w:hAnsi="Times New Roman" w:cs="Times New Roman"/>
          <w:b/>
        </w:rPr>
        <w:t>Планы на 2016 год.</w:t>
      </w:r>
    </w:p>
    <w:p w:rsidR="005439DD" w:rsidRDefault="005439DD" w:rsidP="00D76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Ведется ремонт помещения по ул. Алюминиевая,6 в котором будут представлены услуги бизнесменам Каменска по обучению и сопровождению бизнеса.</w:t>
      </w:r>
    </w:p>
    <w:p w:rsidR="005439DD" w:rsidRDefault="005439DD" w:rsidP="00D76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программы поддержки организовано новое для Каменска направление </w:t>
      </w:r>
      <w:r w:rsidR="000F05F2">
        <w:rPr>
          <w:rFonts w:ascii="Times New Roman" w:hAnsi="Times New Roman" w:cs="Times New Roman"/>
        </w:rPr>
        <w:t xml:space="preserve">– развитие молодежного предпринимательства </w:t>
      </w:r>
      <w:r>
        <w:rPr>
          <w:rFonts w:ascii="Times New Roman" w:hAnsi="Times New Roman" w:cs="Times New Roman"/>
        </w:rPr>
        <w:t>«Школа бизнеса». Теперь Фонд будет работать по программам обучения не только с действующими бизнесменами, но и со студентами и школьниками. Фондом организуется учебный класс, уже закуплено необходимое оборудование, ведутся ремонтные работы класса.</w:t>
      </w:r>
    </w:p>
    <w:p w:rsidR="005439DD" w:rsidRDefault="005439DD" w:rsidP="00D76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Новое направление в 2016году реализуется так же по поддержке предпринимателей в части реализации инвестиционных проектов. В этой части будет осуществлено:</w:t>
      </w:r>
    </w:p>
    <w:p w:rsidR="005439DD" w:rsidRDefault="005439DD" w:rsidP="00D76E79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5439DD">
        <w:rPr>
          <w:rFonts w:ascii="Times New Roman" w:hAnsi="Times New Roman" w:cs="Times New Roman"/>
        </w:rPr>
        <w:t>Формирование базы данных инвестиционных площадок, расположенных на территории муниципального образования</w:t>
      </w:r>
      <w:r>
        <w:rPr>
          <w:rFonts w:ascii="Times New Roman" w:hAnsi="Times New Roman" w:cs="Times New Roman"/>
        </w:rPr>
        <w:t>.</w:t>
      </w:r>
    </w:p>
    <w:p w:rsidR="005439DD" w:rsidRDefault="005439DD" w:rsidP="00D76E79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5439DD">
        <w:rPr>
          <w:rFonts w:ascii="Times New Roman" w:hAnsi="Times New Roman" w:cs="Times New Roman"/>
        </w:rPr>
        <w:t>Разработка бизнес-планов, актуальных для территории муниципального образования</w:t>
      </w:r>
      <w:r>
        <w:rPr>
          <w:rFonts w:ascii="Times New Roman" w:hAnsi="Times New Roman" w:cs="Times New Roman"/>
        </w:rPr>
        <w:t>.</w:t>
      </w:r>
    </w:p>
    <w:p w:rsidR="005439DD" w:rsidRDefault="005439DD" w:rsidP="00D76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 Фонд как и прежде будет выполнять мероприятия по продвижению предпринимателей Каменска:</w:t>
      </w:r>
    </w:p>
    <w:p w:rsidR="005439DD" w:rsidRDefault="005439DD" w:rsidP="00D76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439DD">
        <w:rPr>
          <w:rFonts w:ascii="Times New Roman" w:hAnsi="Times New Roman" w:cs="Times New Roman"/>
        </w:rPr>
        <w:t>Оказание информационной поддержки субъектам малого и среднего предпринимательства</w:t>
      </w:r>
      <w:r w:rsidR="000F05F2">
        <w:t xml:space="preserve">. </w:t>
      </w:r>
      <w:r w:rsidR="000F05F2" w:rsidRPr="000F05F2">
        <w:rPr>
          <w:rFonts w:ascii="Times New Roman" w:hAnsi="Times New Roman" w:cs="Times New Roman"/>
        </w:rPr>
        <w:t xml:space="preserve">Ведение портала малого и среднего предпринимательства города Каменска-Уральского </w:t>
      </w:r>
      <w:hyperlink r:id="rId6" w:history="1">
        <w:r w:rsidR="000F05F2" w:rsidRPr="00745EA5">
          <w:rPr>
            <w:rStyle w:val="a5"/>
            <w:rFonts w:ascii="Times New Roman" w:hAnsi="Times New Roman" w:cs="Times New Roman"/>
          </w:rPr>
          <w:t>www.mspkamensk.ru</w:t>
        </w:r>
      </w:hyperlink>
      <w:r>
        <w:rPr>
          <w:rFonts w:ascii="Times New Roman" w:hAnsi="Times New Roman" w:cs="Times New Roman"/>
        </w:rPr>
        <w:t>.</w:t>
      </w:r>
      <w:r w:rsidR="000F05F2">
        <w:rPr>
          <w:rFonts w:ascii="Times New Roman" w:hAnsi="Times New Roman" w:cs="Times New Roman"/>
        </w:rPr>
        <w:t xml:space="preserve"> </w:t>
      </w:r>
    </w:p>
    <w:p w:rsidR="005439DD" w:rsidRDefault="005439DD" w:rsidP="00D76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439DD">
        <w:t xml:space="preserve"> </w:t>
      </w:r>
      <w:r w:rsidRPr="005439DD">
        <w:rPr>
          <w:rFonts w:ascii="Times New Roman" w:hAnsi="Times New Roman" w:cs="Times New Roman"/>
        </w:rPr>
        <w:t>Пропаганда и популяризация предпринимательской деятельности (проведение выставок, ярмарок, биржи контактов, круглых столов, семинаров, организация и проведение конкурсов профессионального мастерства и мастер-классов, в том числе в рамках государственных профессиональных праздников и профессиональных праздников, установленных на территории муниципального образования)</w:t>
      </w:r>
      <w:r>
        <w:rPr>
          <w:rFonts w:ascii="Times New Roman" w:hAnsi="Times New Roman" w:cs="Times New Roman"/>
        </w:rPr>
        <w:t>.</w:t>
      </w:r>
      <w:r w:rsidR="000F05F2" w:rsidRPr="000F05F2">
        <w:t xml:space="preserve"> </w:t>
      </w:r>
      <w:r w:rsidR="000F05F2" w:rsidRPr="000F05F2">
        <w:rPr>
          <w:rFonts w:ascii="Times New Roman" w:hAnsi="Times New Roman" w:cs="Times New Roman"/>
        </w:rPr>
        <w:t xml:space="preserve">Организация и проведение </w:t>
      </w:r>
      <w:r w:rsidR="000F05F2">
        <w:rPr>
          <w:rFonts w:ascii="Times New Roman" w:hAnsi="Times New Roman" w:cs="Times New Roman"/>
        </w:rPr>
        <w:t xml:space="preserve">традиционной </w:t>
      </w:r>
      <w:r w:rsidR="000F05F2" w:rsidRPr="000F05F2">
        <w:rPr>
          <w:rFonts w:ascii="Times New Roman" w:hAnsi="Times New Roman" w:cs="Times New Roman"/>
        </w:rPr>
        <w:t xml:space="preserve">выставки </w:t>
      </w:r>
      <w:r w:rsidR="000F05F2">
        <w:rPr>
          <w:rFonts w:ascii="Times New Roman" w:hAnsi="Times New Roman" w:cs="Times New Roman"/>
        </w:rPr>
        <w:t xml:space="preserve">к заседанию хозяйственного актива города и выставки </w:t>
      </w:r>
      <w:r w:rsidR="000F05F2" w:rsidRPr="000F05F2">
        <w:rPr>
          <w:rFonts w:ascii="Times New Roman" w:hAnsi="Times New Roman" w:cs="Times New Roman"/>
        </w:rPr>
        <w:t xml:space="preserve">«Выбираем наше </w:t>
      </w:r>
      <w:proofErr w:type="spellStart"/>
      <w:r w:rsidR="000F05F2" w:rsidRPr="000F05F2">
        <w:rPr>
          <w:rFonts w:ascii="Times New Roman" w:hAnsi="Times New Roman" w:cs="Times New Roman"/>
        </w:rPr>
        <w:t>КАМЕНСКое</w:t>
      </w:r>
      <w:proofErr w:type="spellEnd"/>
      <w:r w:rsidR="000F05F2" w:rsidRPr="000F05F2">
        <w:rPr>
          <w:rFonts w:ascii="Times New Roman" w:hAnsi="Times New Roman" w:cs="Times New Roman"/>
        </w:rPr>
        <w:t>»</w:t>
      </w:r>
      <w:r w:rsidR="000F05F2">
        <w:rPr>
          <w:rFonts w:ascii="Times New Roman" w:hAnsi="Times New Roman" w:cs="Times New Roman"/>
        </w:rPr>
        <w:t>.</w:t>
      </w:r>
      <w:r w:rsidR="000F05F2" w:rsidRPr="000F05F2">
        <w:rPr>
          <w:rFonts w:ascii="Times New Roman" w:hAnsi="Times New Roman" w:cs="Times New Roman"/>
        </w:rPr>
        <w:t xml:space="preserve">  </w:t>
      </w:r>
    </w:p>
    <w:p w:rsidR="005439DD" w:rsidRDefault="005439DD" w:rsidP="00D76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439DD">
        <w:t xml:space="preserve"> </w:t>
      </w:r>
      <w:r w:rsidRPr="005439DD">
        <w:rPr>
          <w:rFonts w:ascii="Times New Roman" w:hAnsi="Times New Roman" w:cs="Times New Roman"/>
        </w:rPr>
        <w:t>Предоставление субъектам МСП образовательных услуг связанных с подготовкой, переподготовкой, повышением квалификации</w:t>
      </w:r>
      <w:r>
        <w:rPr>
          <w:rFonts w:ascii="Times New Roman" w:hAnsi="Times New Roman" w:cs="Times New Roman"/>
        </w:rPr>
        <w:t>.</w:t>
      </w:r>
    </w:p>
    <w:p w:rsidR="00B50F25" w:rsidRPr="005439DD" w:rsidRDefault="00B50F25" w:rsidP="00D76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Предоставление займов.</w:t>
      </w:r>
    </w:p>
    <w:sectPr w:rsidR="00B50F25" w:rsidRPr="005439DD" w:rsidSect="007257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1BEA"/>
    <w:multiLevelType w:val="hybridMultilevel"/>
    <w:tmpl w:val="0C7412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8C1D0E"/>
    <w:multiLevelType w:val="hybridMultilevel"/>
    <w:tmpl w:val="C8E0E3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F2FC2"/>
    <w:multiLevelType w:val="hybridMultilevel"/>
    <w:tmpl w:val="1EA6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D61B7"/>
    <w:multiLevelType w:val="hybridMultilevel"/>
    <w:tmpl w:val="1EA6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EE"/>
    <w:rsid w:val="000F05F2"/>
    <w:rsid w:val="001A34FA"/>
    <w:rsid w:val="001B521A"/>
    <w:rsid w:val="002D7B64"/>
    <w:rsid w:val="0032202C"/>
    <w:rsid w:val="003821DD"/>
    <w:rsid w:val="003C74EE"/>
    <w:rsid w:val="00475E4E"/>
    <w:rsid w:val="004E42A5"/>
    <w:rsid w:val="0052314E"/>
    <w:rsid w:val="005439DD"/>
    <w:rsid w:val="00557F30"/>
    <w:rsid w:val="0061143D"/>
    <w:rsid w:val="006E136E"/>
    <w:rsid w:val="00725795"/>
    <w:rsid w:val="00744ADC"/>
    <w:rsid w:val="007B2468"/>
    <w:rsid w:val="008809BA"/>
    <w:rsid w:val="009747E3"/>
    <w:rsid w:val="0097693E"/>
    <w:rsid w:val="00B13485"/>
    <w:rsid w:val="00B50F25"/>
    <w:rsid w:val="00B6702E"/>
    <w:rsid w:val="00BF390A"/>
    <w:rsid w:val="00CC2090"/>
    <w:rsid w:val="00D746A2"/>
    <w:rsid w:val="00D76E79"/>
    <w:rsid w:val="00D77D19"/>
    <w:rsid w:val="00D94E6C"/>
    <w:rsid w:val="00F0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1D00-779B-4D3A-B530-739D9141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4FA"/>
    <w:pPr>
      <w:ind w:left="720"/>
      <w:contextualSpacing/>
    </w:pPr>
  </w:style>
  <w:style w:type="table" w:styleId="a4">
    <w:name w:val="Table Grid"/>
    <w:basedOn w:val="a1"/>
    <w:uiPriority w:val="59"/>
    <w:rsid w:val="001A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F0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pkamensk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Огородник</dc:creator>
  <cp:keywords/>
  <dc:description/>
  <cp:lastModifiedBy>Огородник</cp:lastModifiedBy>
  <cp:revision>13</cp:revision>
  <dcterms:created xsi:type="dcterms:W3CDTF">2015-12-16T10:30:00Z</dcterms:created>
  <dcterms:modified xsi:type="dcterms:W3CDTF">2016-06-02T04:47:00Z</dcterms:modified>
</cp:coreProperties>
</file>